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EDA5F" w14:textId="45AC363A" w:rsidR="00E73535" w:rsidRPr="00FB50EE" w:rsidRDefault="00E73535">
      <w:pPr>
        <w:rPr>
          <w:b/>
          <w:color w:val="323E4F"/>
          <w:lang w:val="en-GB"/>
        </w:rPr>
      </w:pPr>
    </w:p>
    <w:tbl>
      <w:tblPr>
        <w:tblStyle w:val="a"/>
        <w:tblW w:w="9060" w:type="dxa"/>
        <w:tblLayout w:type="fixed"/>
        <w:tblLook w:val="0000" w:firstRow="0" w:lastRow="0" w:firstColumn="0" w:lastColumn="0" w:noHBand="0" w:noVBand="0"/>
      </w:tblPr>
      <w:tblGrid>
        <w:gridCol w:w="9060"/>
      </w:tblGrid>
      <w:tr w:rsidR="00E73535" w:rsidRPr="00504369" w14:paraId="13601B19" w14:textId="77777777">
        <w:trPr>
          <w:trHeight w:val="27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3E4F"/>
          </w:tcPr>
          <w:p w14:paraId="509C3312" w14:textId="4320077A" w:rsidR="00E73535" w:rsidRPr="00FB50EE" w:rsidRDefault="00732D54">
            <w:pPr>
              <w:jc w:val="left"/>
              <w:rPr>
                <w:b/>
                <w:color w:val="FFFFFF"/>
                <w:sz w:val="28"/>
                <w:szCs w:val="28"/>
                <w:lang w:val="en-GB"/>
              </w:rPr>
            </w:pPr>
            <w:r w:rsidRPr="00FB50EE">
              <w:rPr>
                <w:b/>
                <w:color w:val="FFFFFF"/>
                <w:sz w:val="28"/>
                <w:szCs w:val="28"/>
                <w:lang w:val="hr"/>
              </w:rPr>
              <w:t xml:space="preserve">NASLOV: </w:t>
            </w:r>
            <w:r w:rsidRPr="00D562EA">
              <w:rPr>
                <w:b/>
                <w:bCs/>
                <w:color w:val="FFFFFF"/>
                <w:sz w:val="28"/>
                <w:szCs w:val="40"/>
                <w:lang w:val="hr"/>
              </w:rPr>
              <w:t xml:space="preserve">Prepoznavanje </w:t>
            </w:r>
            <w:r w:rsidR="004C259A" w:rsidRPr="00D562EA">
              <w:rPr>
                <w:b/>
                <w:bCs/>
                <w:color w:val="FFFFFF"/>
                <w:sz w:val="28"/>
                <w:szCs w:val="40"/>
                <w:lang w:val="hr"/>
              </w:rPr>
              <w:t xml:space="preserve">i generiranje </w:t>
            </w:r>
            <w:r w:rsidRPr="00D562EA">
              <w:rPr>
                <w:b/>
                <w:bCs/>
                <w:color w:val="FFFFFF"/>
                <w:sz w:val="28"/>
                <w:szCs w:val="40"/>
                <w:lang w:val="hr"/>
              </w:rPr>
              <w:t xml:space="preserve">govora za početnike u </w:t>
            </w:r>
            <w:proofErr w:type="spellStart"/>
            <w:r w:rsidRPr="00D562EA">
              <w:rPr>
                <w:b/>
                <w:bCs/>
                <w:color w:val="FFFFFF"/>
                <w:sz w:val="28"/>
                <w:szCs w:val="40"/>
                <w:lang w:val="hr"/>
              </w:rPr>
              <w:t>Scratchu</w:t>
            </w:r>
            <w:proofErr w:type="spellEnd"/>
          </w:p>
        </w:tc>
      </w:tr>
    </w:tbl>
    <w:p w14:paraId="3345FBC6" w14:textId="77777777" w:rsidR="00E73535" w:rsidRPr="00FB50EE" w:rsidRDefault="00E73535">
      <w:pPr>
        <w:rPr>
          <w:b/>
          <w:color w:val="323E4F"/>
          <w:lang w:val="en-GB"/>
        </w:rPr>
      </w:pPr>
    </w:p>
    <w:tbl>
      <w:tblPr>
        <w:tblStyle w:val="a0"/>
        <w:tblW w:w="9060" w:type="dxa"/>
        <w:tblLayout w:type="fixed"/>
        <w:tblLook w:val="0000" w:firstRow="0" w:lastRow="0" w:firstColumn="0" w:lastColumn="0" w:noHBand="0" w:noVBand="0"/>
      </w:tblPr>
      <w:tblGrid>
        <w:gridCol w:w="2195"/>
        <w:gridCol w:w="3869"/>
        <w:gridCol w:w="1499"/>
        <w:gridCol w:w="1497"/>
      </w:tblGrid>
      <w:tr w:rsidR="00E73535" w:rsidRPr="00504369" w14:paraId="78E6CEE5" w14:textId="77777777">
        <w:trPr>
          <w:trHeight w:val="270"/>
        </w:trPr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/>
          </w:tcPr>
          <w:p w14:paraId="1ED8A962" w14:textId="77777777" w:rsidR="00E73535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b/>
                <w:color w:val="44546A"/>
                <w:sz w:val="22"/>
                <w:szCs w:val="22"/>
                <w:lang w:val="en-GB"/>
              </w:rPr>
            </w:pPr>
            <w:r w:rsidRPr="00FB50EE">
              <w:rPr>
                <w:b/>
                <w:color w:val="44546A"/>
                <w:sz w:val="22"/>
                <w:szCs w:val="22"/>
                <w:lang w:val="hr"/>
              </w:rPr>
              <w:t xml:space="preserve">SCENARIJ UČENJA </w:t>
            </w:r>
          </w:p>
        </w:tc>
      </w:tr>
      <w:tr w:rsidR="00E73535" w:rsidRPr="00504369" w14:paraId="6530AB7F" w14:textId="77777777">
        <w:trPr>
          <w:trHeight w:val="179"/>
        </w:trPr>
        <w:tc>
          <w:tcPr>
            <w:tcW w:w="6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C0D2B" w14:textId="77777777" w:rsidR="00E73535" w:rsidRPr="00FB50EE" w:rsidRDefault="00732D54">
            <w:pPr>
              <w:rPr>
                <w:b/>
                <w:i/>
                <w:lang w:val="en-GB"/>
              </w:rPr>
            </w:pPr>
            <w:r w:rsidRPr="00FB50EE">
              <w:rPr>
                <w:b/>
                <w:i/>
                <w:color w:val="323E4F"/>
                <w:lang w:val="hr"/>
              </w:rPr>
              <w:t xml:space="preserve">Škola: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20CB5" w14:textId="77777777" w:rsidR="00E73535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 w:rsidRPr="00FB50EE">
              <w:rPr>
                <w:b/>
                <w:i/>
                <w:color w:val="323E4F"/>
                <w:szCs w:val="20"/>
                <w:lang w:val="hr"/>
              </w:rPr>
              <w:t>Trajanje (minute):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E2651" w14:textId="77777777" w:rsidR="00E73535" w:rsidRPr="00FB50EE" w:rsidRDefault="00732D54">
            <w:pPr>
              <w:jc w:val="right"/>
              <w:rPr>
                <w:color w:val="323E4F"/>
                <w:lang w:val="en-GB"/>
              </w:rPr>
            </w:pPr>
            <w:r w:rsidRPr="00FB50EE">
              <w:rPr>
                <w:color w:val="323E4F"/>
                <w:lang w:val="hr"/>
              </w:rPr>
              <w:t>90</w:t>
            </w:r>
          </w:p>
        </w:tc>
      </w:tr>
      <w:tr w:rsidR="00E73535" w:rsidRPr="00504369" w14:paraId="29CD038C" w14:textId="77777777">
        <w:trPr>
          <w:trHeight w:val="240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300F35" w14:textId="62052B7F" w:rsidR="00E73535" w:rsidRPr="00FB50EE" w:rsidRDefault="004C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b/>
                <w:i/>
                <w:color w:val="323E4F"/>
                <w:szCs w:val="20"/>
                <w:lang w:val="hr"/>
              </w:rPr>
              <w:t>Učitelj</w:t>
            </w:r>
            <w:r w:rsidR="00732D54" w:rsidRPr="00FB50EE">
              <w:rPr>
                <w:b/>
                <w:i/>
                <w:color w:val="323E4F"/>
                <w:szCs w:val="20"/>
                <w:lang w:val="hr"/>
              </w:rPr>
              <w:t xml:space="preserve">: </w:t>
            </w:r>
          </w:p>
        </w:tc>
        <w:tc>
          <w:tcPr>
            <w:tcW w:w="3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C413E9" w14:textId="77777777" w:rsidR="00E73535" w:rsidRPr="00FB50EE" w:rsidRDefault="00E73535">
            <w:pPr>
              <w:rPr>
                <w:b/>
                <w:color w:val="323E4F"/>
                <w:lang w:val="en-GB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CE2546" w14:textId="0D228E57" w:rsidR="00E73535" w:rsidRPr="00FB50EE" w:rsidRDefault="004C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b/>
                <w:i/>
                <w:color w:val="323E4F"/>
                <w:szCs w:val="20"/>
                <w:lang w:val="hr"/>
              </w:rPr>
              <w:t>Dob učenika</w:t>
            </w:r>
            <w:r w:rsidR="00732D54" w:rsidRPr="00FB50EE">
              <w:rPr>
                <w:b/>
                <w:i/>
                <w:color w:val="323E4F"/>
                <w:szCs w:val="20"/>
                <w:lang w:val="hr"/>
              </w:rPr>
              <w:t>: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78CFEA" w14:textId="77777777" w:rsidR="00E73535" w:rsidRPr="00FB50EE" w:rsidRDefault="00732D54">
            <w:pPr>
              <w:jc w:val="right"/>
              <w:rPr>
                <w:color w:val="323E4F"/>
                <w:lang w:val="en-GB"/>
              </w:rPr>
            </w:pPr>
            <w:r w:rsidRPr="00FB50EE">
              <w:rPr>
                <w:color w:val="323E4F"/>
                <w:lang w:val="hr"/>
              </w:rPr>
              <w:t>13-14</w:t>
            </w:r>
          </w:p>
        </w:tc>
      </w:tr>
    </w:tbl>
    <w:p w14:paraId="390DECE6" w14:textId="77777777" w:rsidR="00E73535" w:rsidRPr="00FB50EE" w:rsidRDefault="00E73535">
      <w:pPr>
        <w:rPr>
          <w:b/>
          <w:color w:val="323E4F"/>
          <w:lang w:val="en-GB"/>
        </w:rPr>
      </w:pPr>
    </w:p>
    <w:tbl>
      <w:tblPr>
        <w:tblStyle w:val="a1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9"/>
        <w:gridCol w:w="6721"/>
      </w:tblGrid>
      <w:tr w:rsidR="00E73535" w:rsidRPr="00504369" w14:paraId="30E4B157" w14:textId="77777777">
        <w:trPr>
          <w:trHeight w:val="213"/>
        </w:trPr>
        <w:tc>
          <w:tcPr>
            <w:tcW w:w="2339" w:type="dxa"/>
            <w:shd w:val="clear" w:color="auto" w:fill="D5DCE4"/>
            <w:vAlign w:val="center"/>
          </w:tcPr>
          <w:p w14:paraId="664601A1" w14:textId="7D39411E" w:rsidR="00E73535" w:rsidRPr="00FB50EE" w:rsidRDefault="00D56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b/>
                <w:i/>
                <w:color w:val="323E4F"/>
                <w:szCs w:val="20"/>
                <w:lang w:val="hr"/>
              </w:rPr>
              <w:t>Motivacijsko</w:t>
            </w:r>
            <w:r w:rsidR="00732D54" w:rsidRPr="00FB50EE">
              <w:rPr>
                <w:b/>
                <w:i/>
                <w:color w:val="323E4F"/>
                <w:szCs w:val="20"/>
                <w:lang w:val="hr"/>
              </w:rPr>
              <w:t xml:space="preserve"> pitanje:</w:t>
            </w:r>
          </w:p>
        </w:tc>
        <w:tc>
          <w:tcPr>
            <w:tcW w:w="6721" w:type="dxa"/>
            <w:shd w:val="clear" w:color="auto" w:fill="D5DCE4"/>
            <w:vAlign w:val="center"/>
          </w:tcPr>
          <w:p w14:paraId="26B961AB" w14:textId="77777777" w:rsidR="00E73535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Calibri"/>
                <w:color w:val="323E4F"/>
                <w:sz w:val="22"/>
                <w:szCs w:val="22"/>
                <w:lang w:val="en-GB"/>
              </w:rPr>
            </w:pPr>
            <w:r w:rsidRPr="00FB50EE">
              <w:rPr>
                <w:color w:val="323E4F"/>
                <w:sz w:val="22"/>
                <w:szCs w:val="22"/>
                <w:lang w:val="hr"/>
              </w:rPr>
              <w:t>Što je prepoznavanje govora i generacija?</w:t>
            </w:r>
          </w:p>
        </w:tc>
      </w:tr>
    </w:tbl>
    <w:p w14:paraId="507436BD" w14:textId="77777777" w:rsidR="00E73535" w:rsidRPr="00FB50EE" w:rsidRDefault="00E73535">
      <w:pPr>
        <w:rPr>
          <w:color w:val="323E4F"/>
          <w:lang w:val="en-GB"/>
        </w:rPr>
      </w:pPr>
    </w:p>
    <w:tbl>
      <w:tblPr>
        <w:tblStyle w:val="a2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73535" w:rsidRPr="00504369" w14:paraId="56FB7F32" w14:textId="77777777">
        <w:trPr>
          <w:trHeight w:val="240"/>
        </w:trPr>
        <w:tc>
          <w:tcPr>
            <w:tcW w:w="9060" w:type="dxa"/>
            <w:tcBorders>
              <w:left w:val="single" w:sz="4" w:space="0" w:color="000000"/>
              <w:bottom w:val="nil"/>
            </w:tcBorders>
          </w:tcPr>
          <w:p w14:paraId="1564CC3A" w14:textId="77777777" w:rsidR="00E73535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 w:rsidRPr="00FB50EE">
              <w:rPr>
                <w:b/>
                <w:i/>
                <w:color w:val="323E4F"/>
                <w:szCs w:val="20"/>
                <w:lang w:val="hr"/>
              </w:rPr>
              <w:t xml:space="preserve">Teme: </w:t>
            </w:r>
          </w:p>
        </w:tc>
      </w:tr>
      <w:tr w:rsidR="00E73535" w:rsidRPr="00504369" w14:paraId="32B464C4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094B8EDD" w14:textId="06ACF61B" w:rsidR="00E73535" w:rsidRPr="00FB50EE" w:rsidRDefault="00D562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en-GB"/>
              </w:rPr>
            </w:pPr>
            <w:r>
              <w:rPr>
                <w:color w:val="323E4F"/>
                <w:szCs w:val="20"/>
                <w:lang w:val="hr"/>
              </w:rPr>
              <w:t>p</w:t>
            </w:r>
            <w:r w:rsidR="00732D54" w:rsidRPr="00FB50EE">
              <w:rPr>
                <w:color w:val="323E4F"/>
                <w:szCs w:val="20"/>
                <w:lang w:val="hr"/>
              </w:rPr>
              <w:t xml:space="preserve">repoznavanje </w:t>
            </w:r>
            <w:r>
              <w:rPr>
                <w:color w:val="323E4F"/>
                <w:szCs w:val="20"/>
                <w:lang w:val="hr"/>
              </w:rPr>
              <w:t xml:space="preserve">i generiranje </w:t>
            </w:r>
            <w:r w:rsidR="00732D54" w:rsidRPr="00FB50EE">
              <w:rPr>
                <w:color w:val="323E4F"/>
                <w:szCs w:val="20"/>
                <w:lang w:val="hr"/>
              </w:rPr>
              <w:t xml:space="preserve">govora za početnike u </w:t>
            </w:r>
            <w:proofErr w:type="spellStart"/>
            <w:r w:rsidR="00732D54" w:rsidRPr="00FB50EE">
              <w:rPr>
                <w:color w:val="323E4F"/>
                <w:szCs w:val="20"/>
                <w:lang w:val="hr"/>
              </w:rPr>
              <w:t>Scratchu</w:t>
            </w:r>
            <w:proofErr w:type="spellEnd"/>
          </w:p>
        </w:tc>
      </w:tr>
      <w:tr w:rsidR="00E73535" w:rsidRPr="00504369" w14:paraId="5491705A" w14:textId="77777777">
        <w:trPr>
          <w:trHeight w:val="24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4D8A7AAF" w14:textId="77777777" w:rsidR="00E73535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 w:rsidRPr="00FB50EE">
              <w:rPr>
                <w:b/>
                <w:i/>
                <w:color w:val="323E4F"/>
                <w:szCs w:val="20"/>
                <w:lang w:val="hr"/>
              </w:rPr>
              <w:t>Cilj:</w:t>
            </w:r>
          </w:p>
        </w:tc>
      </w:tr>
      <w:tr w:rsidR="00E73535" w:rsidRPr="00504369" w14:paraId="341AD323" w14:textId="77777777">
        <w:trPr>
          <w:trHeight w:val="243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6A90124C" w14:textId="7DB1F894" w:rsidR="00E73535" w:rsidRPr="00FB50EE" w:rsidRDefault="00D562EA">
            <w:pPr>
              <w:numPr>
                <w:ilvl w:val="0"/>
                <w:numId w:val="2"/>
              </w:numPr>
              <w:ind w:left="709"/>
              <w:rPr>
                <w:color w:val="323E4F"/>
                <w:lang w:val="en-GB"/>
              </w:rPr>
            </w:pPr>
            <w:r>
              <w:rPr>
                <w:color w:val="323E4F"/>
                <w:lang w:val="hr"/>
              </w:rPr>
              <w:t>upoznavanje</w:t>
            </w:r>
            <w:r w:rsidR="007A531F" w:rsidRPr="00FB50EE">
              <w:rPr>
                <w:color w:val="323E4F"/>
                <w:lang w:val="hr"/>
              </w:rPr>
              <w:t xml:space="preserve"> prepoznavanj</w:t>
            </w:r>
            <w:r>
              <w:rPr>
                <w:color w:val="323E4F"/>
                <w:lang w:val="hr"/>
              </w:rPr>
              <w:t>a i generiranja</w:t>
            </w:r>
            <w:r w:rsidR="007A531F" w:rsidRPr="00FB50EE">
              <w:rPr>
                <w:color w:val="323E4F"/>
                <w:lang w:val="hr"/>
              </w:rPr>
              <w:t xml:space="preserve"> govora za početnike u </w:t>
            </w:r>
            <w:proofErr w:type="spellStart"/>
            <w:r w:rsidR="007A531F" w:rsidRPr="00FB50EE">
              <w:rPr>
                <w:color w:val="323E4F"/>
                <w:lang w:val="hr"/>
              </w:rPr>
              <w:t>Scratchu</w:t>
            </w:r>
            <w:proofErr w:type="spellEnd"/>
            <w:r w:rsidR="007A531F" w:rsidRPr="00FB50EE">
              <w:rPr>
                <w:color w:val="323E4F"/>
                <w:lang w:val="hr"/>
              </w:rPr>
              <w:t xml:space="preserve">  </w:t>
            </w:r>
          </w:p>
        </w:tc>
      </w:tr>
      <w:tr w:rsidR="00E73535" w:rsidRPr="00504369" w14:paraId="44D0941C" w14:textId="77777777">
        <w:trPr>
          <w:trHeight w:val="70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0422C447" w14:textId="0DDDDE47" w:rsidR="00E73535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 w:rsidRPr="00FB50EE">
              <w:rPr>
                <w:b/>
                <w:i/>
                <w:color w:val="323E4F"/>
                <w:szCs w:val="20"/>
                <w:lang w:val="hr"/>
              </w:rPr>
              <w:t>Ishod</w:t>
            </w:r>
            <w:r w:rsidR="004C259A">
              <w:rPr>
                <w:b/>
                <w:i/>
                <w:color w:val="323E4F"/>
                <w:szCs w:val="20"/>
                <w:lang w:val="hr"/>
              </w:rPr>
              <w:t>i</w:t>
            </w:r>
            <w:r w:rsidRPr="00FB50EE">
              <w:rPr>
                <w:b/>
                <w:i/>
                <w:color w:val="323E4F"/>
                <w:szCs w:val="20"/>
                <w:lang w:val="hr"/>
              </w:rPr>
              <w:t>:</w:t>
            </w:r>
          </w:p>
        </w:tc>
      </w:tr>
      <w:tr w:rsidR="00E73535" w:rsidRPr="00504369" w14:paraId="6A53A625" w14:textId="77777777">
        <w:trPr>
          <w:trHeight w:val="244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  <w:shd w:val="clear" w:color="auto" w:fill="auto"/>
          </w:tcPr>
          <w:p w14:paraId="10CED87B" w14:textId="1C0F279C" w:rsidR="00E73535" w:rsidRPr="00FB50EE" w:rsidRDefault="00D562E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323E4F"/>
                <w:szCs w:val="20"/>
                <w:lang w:val="en-GB"/>
              </w:rPr>
            </w:pPr>
            <w:r>
              <w:rPr>
                <w:color w:val="323E4F"/>
                <w:szCs w:val="20"/>
                <w:lang w:val="hr"/>
              </w:rPr>
              <w:t>r</w:t>
            </w:r>
            <w:r w:rsidR="007A531F" w:rsidRPr="00FB50EE">
              <w:rPr>
                <w:color w:val="323E4F"/>
                <w:szCs w:val="20"/>
                <w:lang w:val="hr"/>
              </w:rPr>
              <w:t xml:space="preserve">azumijevanje prepoznavanja </w:t>
            </w:r>
            <w:r w:rsidR="008C6D16" w:rsidRPr="00FB50EE">
              <w:rPr>
                <w:color w:val="323E4F"/>
                <w:szCs w:val="20"/>
                <w:lang w:val="hr"/>
              </w:rPr>
              <w:t xml:space="preserve">i generiranja </w:t>
            </w:r>
            <w:r w:rsidR="007A531F" w:rsidRPr="00FB50EE">
              <w:rPr>
                <w:color w:val="323E4F"/>
                <w:szCs w:val="20"/>
                <w:lang w:val="hr"/>
              </w:rPr>
              <w:t xml:space="preserve">govora uz pomoć </w:t>
            </w:r>
            <w:r w:rsidR="00B94CC5">
              <w:rPr>
                <w:color w:val="323E4F"/>
                <w:szCs w:val="20"/>
                <w:lang w:val="hr"/>
              </w:rPr>
              <w:t xml:space="preserve"> </w:t>
            </w:r>
            <w:r w:rsidR="007A531F" w:rsidRPr="00FB50EE">
              <w:rPr>
                <w:color w:val="323E4F"/>
                <w:szCs w:val="20"/>
                <w:lang w:val="hr"/>
              </w:rPr>
              <w:t xml:space="preserve">jednostavnog primjera u </w:t>
            </w:r>
            <w:proofErr w:type="spellStart"/>
            <w:r w:rsidR="007A531F" w:rsidRPr="00FB50EE">
              <w:rPr>
                <w:color w:val="323E4F"/>
                <w:szCs w:val="20"/>
                <w:lang w:val="hr"/>
              </w:rPr>
              <w:t>Scratchu</w:t>
            </w:r>
            <w:proofErr w:type="spellEnd"/>
            <w:r w:rsidR="007A531F" w:rsidRPr="00FB50EE">
              <w:rPr>
                <w:color w:val="323E4F"/>
                <w:szCs w:val="20"/>
                <w:lang w:val="hr"/>
              </w:rPr>
              <w:t xml:space="preserve">. </w:t>
            </w:r>
          </w:p>
        </w:tc>
      </w:tr>
      <w:tr w:rsidR="00E73535" w:rsidRPr="00504369" w14:paraId="67C24435" w14:textId="77777777">
        <w:trPr>
          <w:trHeight w:val="226"/>
        </w:trPr>
        <w:tc>
          <w:tcPr>
            <w:tcW w:w="9060" w:type="dxa"/>
            <w:tcBorders>
              <w:top w:val="nil"/>
              <w:left w:val="single" w:sz="4" w:space="0" w:color="000000"/>
              <w:bottom w:val="nil"/>
            </w:tcBorders>
          </w:tcPr>
          <w:p w14:paraId="3C1B6F11" w14:textId="7D26E43A" w:rsidR="00C8656D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 w:rsidRPr="00FB50EE">
              <w:rPr>
                <w:b/>
                <w:i/>
                <w:color w:val="323E4F"/>
                <w:szCs w:val="20"/>
                <w:lang w:val="hr"/>
              </w:rPr>
              <w:t>Ob</w:t>
            </w:r>
            <w:r w:rsidR="004C259A">
              <w:rPr>
                <w:b/>
                <w:i/>
                <w:color w:val="323E4F"/>
                <w:szCs w:val="20"/>
                <w:lang w:val="hr"/>
              </w:rPr>
              <w:t>lici</w:t>
            </w:r>
            <w:r w:rsidRPr="00FB50EE">
              <w:rPr>
                <w:b/>
                <w:i/>
                <w:color w:val="323E4F"/>
                <w:szCs w:val="20"/>
                <w:lang w:val="hr"/>
              </w:rPr>
              <w:t xml:space="preserve"> rada: </w:t>
            </w:r>
          </w:p>
          <w:p w14:paraId="45BC66D8" w14:textId="4629B9B0" w:rsidR="00E73535" w:rsidRPr="00D562EA" w:rsidRDefault="00732D54" w:rsidP="00D562EA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Cs/>
                <w:i/>
                <w:color w:val="323E4F"/>
                <w:szCs w:val="20"/>
                <w:lang w:val="en-GB"/>
              </w:rPr>
            </w:pPr>
            <w:r w:rsidRPr="00FB50EE">
              <w:rPr>
                <w:i/>
                <w:color w:val="323E4F"/>
                <w:szCs w:val="20"/>
                <w:lang w:val="hr"/>
              </w:rPr>
              <w:t>rad u parovima, grupni rad</w:t>
            </w:r>
          </w:p>
        </w:tc>
      </w:tr>
      <w:tr w:rsidR="00E73535" w:rsidRPr="00504369" w14:paraId="2B837EF7" w14:textId="77777777">
        <w:trPr>
          <w:trHeight w:val="80"/>
        </w:trPr>
        <w:tc>
          <w:tcPr>
            <w:tcW w:w="9060" w:type="dxa"/>
            <w:tcBorders>
              <w:top w:val="nil"/>
              <w:left w:val="single" w:sz="4" w:space="0" w:color="000000"/>
            </w:tcBorders>
          </w:tcPr>
          <w:p w14:paraId="37EB60B3" w14:textId="77777777" w:rsidR="00D562EA" w:rsidRPr="00FB50EE" w:rsidRDefault="00D562EA" w:rsidP="00D56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 w:rsidRPr="00FB50EE">
              <w:rPr>
                <w:b/>
                <w:i/>
                <w:color w:val="323E4F"/>
                <w:szCs w:val="20"/>
                <w:lang w:val="hr"/>
              </w:rPr>
              <w:t xml:space="preserve">Metode: </w:t>
            </w:r>
          </w:p>
          <w:p w14:paraId="22BF99FF" w14:textId="5BE99183" w:rsidR="00E73535" w:rsidRPr="00D562EA" w:rsidRDefault="00D562EA" w:rsidP="00D562EA">
            <w:pPr>
              <w:pStyle w:val="ListParagraph"/>
              <w:numPr>
                <w:ilvl w:val="0"/>
                <w:numId w:val="6"/>
              </w:numPr>
              <w:jc w:val="left"/>
              <w:rPr>
                <w:lang w:val="en-GB"/>
              </w:rPr>
            </w:pPr>
            <w:r w:rsidRPr="00D562EA">
              <w:rPr>
                <w:i/>
                <w:color w:val="323E4F"/>
                <w:szCs w:val="20"/>
                <w:lang w:val="hr"/>
              </w:rPr>
              <w:t>prezentacija, razgovor, rasprava, interaktivna vježba</w:t>
            </w:r>
          </w:p>
        </w:tc>
      </w:tr>
    </w:tbl>
    <w:p w14:paraId="055BBED7" w14:textId="77777777" w:rsidR="00E73535" w:rsidRPr="00FB50EE" w:rsidRDefault="00E73535">
      <w:pPr>
        <w:rPr>
          <w:lang w:val="en-GB"/>
        </w:rPr>
      </w:pPr>
    </w:p>
    <w:tbl>
      <w:tblPr>
        <w:tblStyle w:val="a3"/>
        <w:tblW w:w="8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51"/>
      </w:tblGrid>
      <w:tr w:rsidR="00E73535" w:rsidRPr="00504369" w14:paraId="57A1D2EE" w14:textId="77777777">
        <w:trPr>
          <w:trHeight w:val="287"/>
        </w:trPr>
        <w:tc>
          <w:tcPr>
            <w:tcW w:w="8951" w:type="dxa"/>
            <w:shd w:val="clear" w:color="auto" w:fill="ACB9CA"/>
            <w:vAlign w:val="center"/>
          </w:tcPr>
          <w:p w14:paraId="2BB4F182" w14:textId="77777777" w:rsidR="00E73535" w:rsidRPr="00FB50EE" w:rsidRDefault="00732D54">
            <w:pPr>
              <w:jc w:val="center"/>
              <w:rPr>
                <w:b/>
                <w:color w:val="FFFFFF"/>
                <w:lang w:val="en-GB"/>
              </w:rPr>
            </w:pPr>
            <w:r w:rsidRPr="00FB50EE">
              <w:rPr>
                <w:b/>
                <w:color w:val="FFFFFF"/>
                <w:lang w:val="hr"/>
              </w:rPr>
              <w:t>ARTIKULACIJA</w:t>
            </w:r>
          </w:p>
        </w:tc>
      </w:tr>
      <w:tr w:rsidR="00E73535" w:rsidRPr="00504369" w14:paraId="23F50B4F" w14:textId="77777777">
        <w:trPr>
          <w:trHeight w:val="190"/>
        </w:trPr>
        <w:tc>
          <w:tcPr>
            <w:tcW w:w="8951" w:type="dxa"/>
            <w:vAlign w:val="center"/>
          </w:tcPr>
          <w:p w14:paraId="7625D1F8" w14:textId="4D928497" w:rsidR="00E73535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  <w:color w:val="323E4F"/>
                <w:szCs w:val="20"/>
                <w:lang w:val="en-GB"/>
              </w:rPr>
            </w:pPr>
            <w:r w:rsidRPr="00FB50EE">
              <w:rPr>
                <w:b/>
                <w:color w:val="323E4F"/>
                <w:szCs w:val="20"/>
                <w:lang w:val="hr"/>
              </w:rPr>
              <w:t>Tijek akcije (trajanje</w:t>
            </w:r>
            <w:r w:rsidR="00504369">
              <w:rPr>
                <w:b/>
                <w:color w:val="323E4F"/>
                <w:szCs w:val="20"/>
                <w:lang w:val="hr"/>
              </w:rPr>
              <w:t xml:space="preserve"> u</w:t>
            </w:r>
            <w:r w:rsidRPr="00FB50EE">
              <w:rPr>
                <w:b/>
                <w:color w:val="323E4F"/>
                <w:szCs w:val="20"/>
                <w:lang w:val="hr"/>
              </w:rPr>
              <w:t xml:space="preserve"> minutama)</w:t>
            </w:r>
          </w:p>
        </w:tc>
      </w:tr>
      <w:tr w:rsidR="00E73535" w:rsidRPr="00504369" w14:paraId="0C43D69D" w14:textId="77777777">
        <w:trPr>
          <w:trHeight w:val="417"/>
        </w:trPr>
        <w:tc>
          <w:tcPr>
            <w:tcW w:w="8951" w:type="dxa"/>
            <w:tcBorders>
              <w:bottom w:val="nil"/>
            </w:tcBorders>
            <w:vAlign w:val="center"/>
          </w:tcPr>
          <w:p w14:paraId="0ABFA50D" w14:textId="77777777" w:rsidR="00E73535" w:rsidRPr="00FB50EE" w:rsidRDefault="00732D54">
            <w:pPr>
              <w:jc w:val="center"/>
              <w:rPr>
                <w:b/>
                <w:lang w:val="en-GB"/>
              </w:rPr>
            </w:pPr>
            <w:r w:rsidRPr="00FB50EE">
              <w:rPr>
                <w:b/>
                <w:lang w:val="hr"/>
              </w:rPr>
              <w:t>UVOD</w:t>
            </w:r>
          </w:p>
          <w:p w14:paraId="752BA4E8" w14:textId="77777777" w:rsidR="00E73535" w:rsidRPr="00FB50EE" w:rsidRDefault="00E73535">
            <w:pPr>
              <w:jc w:val="center"/>
              <w:rPr>
                <w:b/>
                <w:lang w:val="en-GB"/>
              </w:rPr>
            </w:pPr>
          </w:p>
          <w:p w14:paraId="51F815BE" w14:textId="7C0289A3" w:rsidR="00C8656D" w:rsidRPr="00504369" w:rsidRDefault="007A531F" w:rsidP="00C8656D">
            <w:pPr>
              <w:jc w:val="left"/>
              <w:rPr>
                <w:i/>
                <w:iCs/>
                <w:color w:val="44546A"/>
                <w:lang w:val="en-GB"/>
              </w:rPr>
            </w:pPr>
            <w:r w:rsidRPr="00504369">
              <w:rPr>
                <w:i/>
                <w:color w:val="44546A"/>
                <w:lang w:val="hr"/>
              </w:rPr>
              <w:t xml:space="preserve">Zatražite </w:t>
            </w:r>
            <w:r w:rsidR="004C259A">
              <w:rPr>
                <w:i/>
                <w:color w:val="44546A"/>
                <w:lang w:val="hr"/>
              </w:rPr>
              <w:t>od učenika</w:t>
            </w:r>
            <w:r w:rsidRPr="00504369">
              <w:rPr>
                <w:i/>
                <w:color w:val="44546A"/>
                <w:lang w:val="hr"/>
              </w:rPr>
              <w:t xml:space="preserve"> da pokušaju definirati prepoznavanje </w:t>
            </w:r>
            <w:r w:rsidR="004C259A" w:rsidRPr="00504369">
              <w:rPr>
                <w:i/>
                <w:color w:val="44546A"/>
                <w:lang w:val="hr"/>
              </w:rPr>
              <w:t xml:space="preserve">i generiranje </w:t>
            </w:r>
            <w:r w:rsidRPr="00504369">
              <w:rPr>
                <w:i/>
                <w:color w:val="44546A"/>
                <w:lang w:val="hr"/>
              </w:rPr>
              <w:t xml:space="preserve">govora. </w:t>
            </w:r>
          </w:p>
          <w:p w14:paraId="4D1FF239" w14:textId="680A66AA" w:rsidR="00C8656D" w:rsidRPr="00504369" w:rsidRDefault="00D27348" w:rsidP="00C8656D">
            <w:pPr>
              <w:jc w:val="left"/>
              <w:rPr>
                <w:i/>
                <w:iCs/>
                <w:color w:val="44546A"/>
                <w:lang w:val="en-GB"/>
              </w:rPr>
            </w:pPr>
            <w:r w:rsidRPr="00504369">
              <w:rPr>
                <w:i/>
                <w:color w:val="44546A"/>
                <w:lang w:val="hr"/>
              </w:rPr>
              <w:t xml:space="preserve">Možete ih zamoliti da objasne razliku između prepoznavanja </w:t>
            </w:r>
            <w:r w:rsidR="004C259A" w:rsidRPr="00504369">
              <w:rPr>
                <w:i/>
                <w:color w:val="44546A"/>
                <w:lang w:val="hr"/>
              </w:rPr>
              <w:t xml:space="preserve">i generiranja </w:t>
            </w:r>
            <w:r w:rsidRPr="00504369">
              <w:rPr>
                <w:i/>
                <w:color w:val="44546A"/>
                <w:lang w:val="hr"/>
              </w:rPr>
              <w:t>govor</w:t>
            </w:r>
            <w:r w:rsidR="004C259A">
              <w:rPr>
                <w:i/>
                <w:color w:val="44546A"/>
                <w:lang w:val="hr"/>
              </w:rPr>
              <w:t>a</w:t>
            </w:r>
            <w:r w:rsidRPr="00504369">
              <w:rPr>
                <w:i/>
                <w:color w:val="44546A"/>
                <w:lang w:val="hr"/>
              </w:rPr>
              <w:t xml:space="preserve">. </w:t>
            </w:r>
          </w:p>
          <w:p w14:paraId="5D9C4960" w14:textId="4311164B" w:rsidR="00C8656D" w:rsidRPr="00504369" w:rsidRDefault="007A531F" w:rsidP="00C8656D">
            <w:pPr>
              <w:jc w:val="left"/>
              <w:rPr>
                <w:i/>
                <w:iCs/>
                <w:color w:val="44546A"/>
                <w:lang w:val="en-GB"/>
              </w:rPr>
            </w:pPr>
            <w:r w:rsidRPr="00504369">
              <w:rPr>
                <w:i/>
                <w:color w:val="44546A"/>
                <w:lang w:val="hr"/>
              </w:rPr>
              <w:t xml:space="preserve">Upitajte </w:t>
            </w:r>
            <w:proofErr w:type="spellStart"/>
            <w:r w:rsidR="004C259A">
              <w:rPr>
                <w:i/>
                <w:color w:val="44546A"/>
                <w:lang w:val="hr"/>
              </w:rPr>
              <w:t>učnika</w:t>
            </w:r>
            <w:proofErr w:type="spellEnd"/>
            <w:r w:rsidRPr="00504369">
              <w:rPr>
                <w:i/>
                <w:color w:val="44546A"/>
                <w:lang w:val="hr"/>
              </w:rPr>
              <w:t xml:space="preserve"> poznaju li bilo koji sustav prepoznavanja govora. (Odgovor: Google NOW, SIRI, ...)</w:t>
            </w:r>
          </w:p>
          <w:p w14:paraId="1B029522" w14:textId="77777777" w:rsidR="00C8656D" w:rsidRPr="00FB50EE" w:rsidRDefault="00C8656D">
            <w:pPr>
              <w:jc w:val="left"/>
              <w:rPr>
                <w:b/>
                <w:color w:val="44546A"/>
                <w:lang w:val="en-GB"/>
              </w:rPr>
            </w:pPr>
          </w:p>
          <w:p w14:paraId="26625989" w14:textId="0F8C78CA" w:rsidR="00E73535" w:rsidRPr="00FB50EE" w:rsidRDefault="00732D54">
            <w:pPr>
              <w:jc w:val="left"/>
              <w:rPr>
                <w:b/>
                <w:color w:val="44546A"/>
                <w:lang w:val="en-GB"/>
              </w:rPr>
            </w:pPr>
            <w:r w:rsidRPr="00FB50EE">
              <w:rPr>
                <w:b/>
                <w:color w:val="44546A"/>
                <w:lang w:val="hr"/>
              </w:rPr>
              <w:t>Uvod u prepoznavanje govora</w:t>
            </w:r>
          </w:p>
          <w:p w14:paraId="26119CFC" w14:textId="77777777" w:rsidR="00E73535" w:rsidRPr="00FB50EE" w:rsidRDefault="00E73535">
            <w:pPr>
              <w:rPr>
                <w:b/>
                <w:color w:val="44546A"/>
                <w:lang w:val="en-GB"/>
              </w:rPr>
            </w:pPr>
          </w:p>
          <w:p w14:paraId="5CE6ED7A" w14:textId="77777777" w:rsidR="004C259A" w:rsidRDefault="00732D54" w:rsidP="004C259A">
            <w:pPr>
              <w:rPr>
                <w:color w:val="44546A"/>
                <w:lang w:val="en-GB"/>
              </w:rPr>
            </w:pPr>
            <w:r w:rsidRPr="00FB50EE">
              <w:rPr>
                <w:b/>
                <w:color w:val="44546A"/>
                <w:lang w:val="hr"/>
              </w:rPr>
              <w:t>Prepoznavanje govora</w:t>
            </w:r>
            <w:r w:rsidRPr="00FB50EE">
              <w:rPr>
                <w:color w:val="44546A"/>
                <w:lang w:val="hr"/>
              </w:rPr>
              <w:t xml:space="preserve"> je sposobnost prevođenja diktata ili izgovorene riječi u tekst. Poznat je i kao </w:t>
            </w:r>
            <w:r w:rsidR="004C259A">
              <w:rPr>
                <w:color w:val="44546A"/>
                <w:lang w:val="hr"/>
              </w:rPr>
              <w:t>g</w:t>
            </w:r>
            <w:r w:rsidRPr="00FB50EE">
              <w:rPr>
                <w:color w:val="44546A"/>
                <w:lang w:val="hr"/>
              </w:rPr>
              <w:t>ovor</w:t>
            </w:r>
            <w:r w:rsidR="004C259A">
              <w:rPr>
                <w:color w:val="44546A"/>
                <w:lang w:val="hr"/>
              </w:rPr>
              <w:t>-</w:t>
            </w:r>
            <w:r w:rsidRPr="00FB50EE">
              <w:rPr>
                <w:color w:val="44546A"/>
                <w:lang w:val="hr"/>
              </w:rPr>
              <w:t>u</w:t>
            </w:r>
            <w:r w:rsidR="004C259A">
              <w:rPr>
                <w:color w:val="44546A"/>
                <w:lang w:val="hr"/>
              </w:rPr>
              <w:t>-</w:t>
            </w:r>
            <w:r w:rsidRPr="00FB50EE">
              <w:rPr>
                <w:color w:val="44546A"/>
                <w:lang w:val="hr"/>
              </w:rPr>
              <w:t>tekst (</w:t>
            </w:r>
            <w:proofErr w:type="spellStart"/>
            <w:r w:rsidR="004C259A">
              <w:rPr>
                <w:i/>
                <w:iCs/>
                <w:color w:val="44546A"/>
                <w:lang w:val="hr"/>
              </w:rPr>
              <w:t>S</w:t>
            </w:r>
            <w:r w:rsidR="004C259A" w:rsidRPr="004C259A">
              <w:rPr>
                <w:i/>
                <w:iCs/>
                <w:color w:val="44546A"/>
                <w:lang w:val="hr"/>
              </w:rPr>
              <w:t>peech</w:t>
            </w:r>
            <w:proofErr w:type="spellEnd"/>
            <w:r w:rsidR="004C259A" w:rsidRPr="004C259A">
              <w:rPr>
                <w:i/>
                <w:iCs/>
                <w:color w:val="44546A"/>
                <w:lang w:val="hr"/>
              </w:rPr>
              <w:t>-To-</w:t>
            </w:r>
            <w:proofErr w:type="spellStart"/>
            <w:r w:rsidR="004C259A" w:rsidRPr="004C259A">
              <w:rPr>
                <w:i/>
                <w:iCs/>
                <w:color w:val="44546A"/>
                <w:lang w:val="hr"/>
              </w:rPr>
              <w:t>Text</w:t>
            </w:r>
            <w:proofErr w:type="spellEnd"/>
            <w:r w:rsidR="004C259A" w:rsidRPr="004C259A">
              <w:rPr>
                <w:i/>
                <w:iCs/>
                <w:color w:val="44546A"/>
                <w:lang w:val="hr"/>
              </w:rPr>
              <w:t xml:space="preserve"> </w:t>
            </w:r>
            <w:r w:rsidRPr="004C259A">
              <w:rPr>
                <w:i/>
                <w:iCs/>
                <w:color w:val="44546A"/>
                <w:lang w:val="hr"/>
              </w:rPr>
              <w:t>STT</w:t>
            </w:r>
            <w:r w:rsidRPr="00FB50EE">
              <w:rPr>
                <w:color w:val="44546A"/>
                <w:lang w:val="hr"/>
              </w:rPr>
              <w:t xml:space="preserve">) i </w:t>
            </w:r>
            <w:r w:rsidR="004C259A">
              <w:rPr>
                <w:color w:val="44546A"/>
                <w:lang w:val="hr"/>
              </w:rPr>
              <w:t>p</w:t>
            </w:r>
            <w:r w:rsidRPr="00FB50EE">
              <w:rPr>
                <w:color w:val="44546A"/>
                <w:lang w:val="hr"/>
              </w:rPr>
              <w:t>repoznavanje glasa</w:t>
            </w:r>
            <w:r w:rsidR="004C259A">
              <w:rPr>
                <w:color w:val="44546A"/>
                <w:lang w:val="hr"/>
              </w:rPr>
              <w:t xml:space="preserve"> (</w:t>
            </w:r>
            <w:proofErr w:type="spellStart"/>
            <w:r w:rsidR="004C259A" w:rsidRPr="004C259A">
              <w:rPr>
                <w:i/>
                <w:iCs/>
                <w:color w:val="44546A"/>
                <w:lang w:val="hr"/>
              </w:rPr>
              <w:t>Voice</w:t>
            </w:r>
            <w:proofErr w:type="spellEnd"/>
            <w:r w:rsidR="004C259A" w:rsidRPr="004C259A">
              <w:rPr>
                <w:i/>
                <w:iCs/>
                <w:color w:val="44546A"/>
                <w:lang w:val="hr"/>
              </w:rPr>
              <w:t xml:space="preserve"> </w:t>
            </w:r>
            <w:proofErr w:type="spellStart"/>
            <w:r w:rsidR="004C259A" w:rsidRPr="004C259A">
              <w:rPr>
                <w:i/>
                <w:iCs/>
                <w:color w:val="44546A"/>
                <w:lang w:val="hr"/>
              </w:rPr>
              <w:t>Recognition</w:t>
            </w:r>
            <w:proofErr w:type="spellEnd"/>
            <w:r w:rsidR="004C259A">
              <w:rPr>
                <w:color w:val="44546A"/>
                <w:lang w:val="hr"/>
              </w:rPr>
              <w:t>)</w:t>
            </w:r>
            <w:r w:rsidRPr="00FB50EE">
              <w:rPr>
                <w:color w:val="44546A"/>
                <w:lang w:val="hr"/>
              </w:rPr>
              <w:t>.</w:t>
            </w:r>
          </w:p>
          <w:p w14:paraId="45E0A2C0" w14:textId="6F033E18" w:rsidR="00E73535" w:rsidRPr="00FB50EE" w:rsidRDefault="004C259A" w:rsidP="004C259A">
            <w:pPr>
              <w:rPr>
                <w:color w:val="44546A"/>
                <w:lang w:val="en-GB"/>
              </w:rPr>
            </w:pPr>
            <w:proofErr w:type="spellStart"/>
            <w:r>
              <w:rPr>
                <w:color w:val="44546A"/>
                <w:lang w:val="en-GB"/>
              </w:rPr>
              <w:t>Prepoznavanje</w:t>
            </w:r>
            <w:proofErr w:type="spellEnd"/>
            <w:r>
              <w:rPr>
                <w:color w:val="44546A"/>
                <w:lang w:val="hr"/>
              </w:rPr>
              <w:t xml:space="preserve"> se postiže</w:t>
            </w:r>
            <w:r w:rsidR="00732D54" w:rsidRPr="00FB50EE">
              <w:rPr>
                <w:color w:val="44546A"/>
                <w:lang w:val="hr"/>
              </w:rPr>
              <w:t xml:space="preserve"> slije</w:t>
            </w:r>
            <w:r>
              <w:rPr>
                <w:color w:val="44546A"/>
                <w:lang w:val="hr"/>
              </w:rPr>
              <w:t>dom</w:t>
            </w:r>
            <w:r w:rsidR="00732D54" w:rsidRPr="00FB50EE">
              <w:rPr>
                <w:color w:val="44546A"/>
                <w:lang w:val="hr"/>
              </w:rPr>
              <w:t xml:space="preserve"> određen</w:t>
            </w:r>
            <w:r>
              <w:rPr>
                <w:color w:val="44546A"/>
                <w:lang w:val="hr"/>
              </w:rPr>
              <w:t>ih</w:t>
            </w:r>
            <w:r w:rsidR="00732D54" w:rsidRPr="00FB50EE">
              <w:rPr>
                <w:color w:val="44546A"/>
                <w:lang w:val="hr"/>
              </w:rPr>
              <w:t xml:space="preserve"> </w:t>
            </w:r>
            <w:proofErr w:type="spellStart"/>
            <w:r>
              <w:rPr>
                <w:color w:val="44546A"/>
                <w:lang w:val="hr"/>
              </w:rPr>
              <w:t>radnj</w:t>
            </w:r>
            <w:proofErr w:type="spellEnd"/>
            <w:r w:rsidR="00732D54" w:rsidRPr="00FB50EE">
              <w:rPr>
                <w:color w:val="44546A"/>
                <w:lang w:val="hr"/>
              </w:rPr>
              <w:t xml:space="preserve">, a </w:t>
            </w:r>
            <w:r>
              <w:rPr>
                <w:color w:val="44546A"/>
                <w:lang w:val="hr"/>
              </w:rPr>
              <w:t>program</w:t>
            </w:r>
            <w:r w:rsidR="00732D54" w:rsidRPr="00FB50EE">
              <w:rPr>
                <w:color w:val="44546A"/>
                <w:lang w:val="hr"/>
              </w:rPr>
              <w:t xml:space="preserve"> </w:t>
            </w:r>
            <w:r>
              <w:rPr>
                <w:color w:val="44546A"/>
                <w:lang w:val="hr"/>
              </w:rPr>
              <w:t>koji vrši prepoznavanje govora</w:t>
            </w:r>
            <w:r w:rsidR="00732D54" w:rsidRPr="00FB50EE">
              <w:rPr>
                <w:color w:val="44546A"/>
                <w:lang w:val="hr"/>
              </w:rPr>
              <w:t xml:space="preserve"> poznat je kao "Sustav prepoznavanja govora"</w:t>
            </w:r>
            <w:r>
              <w:rPr>
                <w:color w:val="44546A"/>
                <w:lang w:val="hr"/>
              </w:rPr>
              <w:t xml:space="preserve"> (</w:t>
            </w:r>
            <w:proofErr w:type="spellStart"/>
            <w:r w:rsidRPr="004C259A">
              <w:rPr>
                <w:i/>
                <w:iCs/>
                <w:color w:val="44546A"/>
                <w:lang w:val="hr"/>
              </w:rPr>
              <w:t>Speech</w:t>
            </w:r>
            <w:proofErr w:type="spellEnd"/>
            <w:r w:rsidRPr="004C259A">
              <w:rPr>
                <w:i/>
                <w:iCs/>
                <w:color w:val="44546A"/>
                <w:lang w:val="hr"/>
              </w:rPr>
              <w:t xml:space="preserve"> </w:t>
            </w:r>
            <w:proofErr w:type="spellStart"/>
            <w:r>
              <w:rPr>
                <w:i/>
                <w:iCs/>
                <w:color w:val="44546A"/>
                <w:lang w:val="hr"/>
              </w:rPr>
              <w:t>R</w:t>
            </w:r>
            <w:r w:rsidRPr="004C259A">
              <w:rPr>
                <w:i/>
                <w:iCs/>
                <w:color w:val="44546A"/>
                <w:lang w:val="hr"/>
              </w:rPr>
              <w:t>ecognition</w:t>
            </w:r>
            <w:proofErr w:type="spellEnd"/>
            <w:r w:rsidRPr="004C259A">
              <w:rPr>
                <w:i/>
                <w:iCs/>
                <w:color w:val="44546A"/>
                <w:lang w:val="hr"/>
              </w:rPr>
              <w:t xml:space="preserve"> system</w:t>
            </w:r>
            <w:r>
              <w:rPr>
                <w:color w:val="44546A"/>
                <w:lang w:val="hr"/>
              </w:rPr>
              <w:t>)</w:t>
            </w:r>
            <w:r w:rsidR="00732D54" w:rsidRPr="00FB50EE">
              <w:rPr>
                <w:color w:val="44546A"/>
                <w:lang w:val="hr"/>
              </w:rPr>
              <w:t xml:space="preserve">. </w:t>
            </w:r>
            <w:r>
              <w:rPr>
                <w:color w:val="44546A"/>
                <w:lang w:val="hr"/>
              </w:rPr>
              <w:t>Ovi</w:t>
            </w:r>
            <w:r w:rsidR="00732D54" w:rsidRPr="00FB50EE">
              <w:rPr>
                <w:color w:val="44546A"/>
                <w:lang w:val="hr"/>
              </w:rPr>
              <w:t xml:space="preserve"> sustavi obično se implementiraju u obliku </w:t>
            </w:r>
            <w:r>
              <w:rPr>
                <w:color w:val="44546A"/>
                <w:lang w:val="hr"/>
              </w:rPr>
              <w:t>programa</w:t>
            </w:r>
            <w:r w:rsidR="00732D54" w:rsidRPr="00FB50EE">
              <w:rPr>
                <w:color w:val="44546A"/>
                <w:lang w:val="hr"/>
              </w:rPr>
              <w:t xml:space="preserve"> za diktiranje i inteligentnih asistenata u osobnim računalima, pametnim telefonima, web preglednicima i mnogim drugim uređajima.</w:t>
            </w:r>
          </w:p>
          <w:p w14:paraId="3BE36FDC" w14:textId="77777777" w:rsidR="00E73535" w:rsidRPr="00FB50EE" w:rsidRDefault="00E73535">
            <w:pPr>
              <w:jc w:val="left"/>
              <w:rPr>
                <w:color w:val="44546A"/>
                <w:lang w:val="en-GB"/>
              </w:rPr>
            </w:pPr>
          </w:p>
          <w:p w14:paraId="1F47316D" w14:textId="77777777" w:rsidR="00E73535" w:rsidRPr="00FB50EE" w:rsidRDefault="00732D54">
            <w:pPr>
              <w:jc w:val="left"/>
              <w:rPr>
                <w:b/>
                <w:color w:val="44546A"/>
                <w:lang w:val="en-GB"/>
              </w:rPr>
            </w:pPr>
            <w:r w:rsidRPr="00FB50EE">
              <w:rPr>
                <w:b/>
                <w:color w:val="44546A"/>
                <w:lang w:val="hr"/>
              </w:rPr>
              <w:t>Uvod u generiranje govora</w:t>
            </w:r>
          </w:p>
          <w:p w14:paraId="093FE8A9" w14:textId="77777777" w:rsidR="00E73535" w:rsidRPr="00FB50EE" w:rsidRDefault="00E73535">
            <w:pPr>
              <w:jc w:val="left"/>
              <w:rPr>
                <w:b/>
                <w:color w:val="44546A"/>
                <w:lang w:val="en-GB"/>
              </w:rPr>
            </w:pPr>
          </w:p>
          <w:p w14:paraId="73CD4880" w14:textId="0CCA9C46" w:rsidR="00E73535" w:rsidRPr="00FB50EE" w:rsidRDefault="00732D54">
            <w:pPr>
              <w:jc w:val="left"/>
              <w:rPr>
                <w:color w:val="44546A"/>
                <w:lang w:val="en-GB"/>
              </w:rPr>
            </w:pPr>
            <w:r w:rsidRPr="00FB50EE">
              <w:rPr>
                <w:b/>
                <w:color w:val="44546A"/>
                <w:lang w:val="hr"/>
              </w:rPr>
              <w:t>Generiranje</w:t>
            </w:r>
            <w:r w:rsidRPr="00FB50EE">
              <w:rPr>
                <w:color w:val="44546A"/>
                <w:lang w:val="hr"/>
              </w:rPr>
              <w:t xml:space="preserve"> ili sinteza govora (skraćeno i kao TTS,</w:t>
            </w:r>
            <w:r w:rsidR="004C259A">
              <w:rPr>
                <w:color w:val="44546A"/>
                <w:lang w:val="hr"/>
              </w:rPr>
              <w:t xml:space="preserve"> što je kratica od engleskih riječi</w:t>
            </w:r>
            <w:r w:rsidR="004C259A">
              <w:t xml:space="preserve"> </w:t>
            </w:r>
            <w:hyperlink r:id="rId8">
              <w:r w:rsidR="004C259A" w:rsidRPr="00FB50EE">
                <w:rPr>
                  <w:color w:val="0563C1"/>
                  <w:u w:val="single"/>
                  <w:lang w:val="en-GB"/>
                </w:rPr>
                <w:t>Text-to-Speech</w:t>
              </w:r>
            </w:hyperlink>
            <w:r w:rsidRPr="00FB50EE">
              <w:rPr>
                <w:color w:val="44546A"/>
                <w:lang w:val="hr"/>
              </w:rPr>
              <w:t>), za razliku od prepoznavanja govora, nije tehnologija koja iskorištava glas, ona ga proizvodi. Sinteti</w:t>
            </w:r>
            <w:r w:rsidR="004C259A">
              <w:rPr>
                <w:color w:val="44546A"/>
                <w:lang w:val="hr"/>
              </w:rPr>
              <w:t>zirani</w:t>
            </w:r>
            <w:r w:rsidRPr="00FB50EE">
              <w:rPr>
                <w:color w:val="44546A"/>
                <w:lang w:val="hr"/>
              </w:rPr>
              <w:t xml:space="preserve"> g</w:t>
            </w:r>
            <w:r w:rsidR="004C259A">
              <w:rPr>
                <w:color w:val="44546A"/>
                <w:lang w:val="hr"/>
              </w:rPr>
              <w:t>ovori</w:t>
            </w:r>
            <w:r w:rsidRPr="00FB50EE">
              <w:rPr>
                <w:color w:val="44546A"/>
                <w:lang w:val="hr"/>
              </w:rPr>
              <w:t xml:space="preserve"> općenito </w:t>
            </w:r>
            <w:r w:rsidR="004C259A">
              <w:rPr>
                <w:color w:val="44546A"/>
                <w:lang w:val="hr"/>
              </w:rPr>
              <w:t>su</w:t>
            </w:r>
            <w:r w:rsidRPr="00FB50EE">
              <w:rPr>
                <w:color w:val="44546A"/>
                <w:lang w:val="hr"/>
              </w:rPr>
              <w:t xml:space="preserve"> završna faza </w:t>
            </w:r>
            <w:r w:rsidR="004C259A">
              <w:rPr>
                <w:color w:val="44546A"/>
                <w:lang w:val="hr"/>
              </w:rPr>
              <w:t xml:space="preserve">globalnih </w:t>
            </w:r>
            <w:r w:rsidRPr="00FB50EE">
              <w:rPr>
                <w:color w:val="44546A"/>
                <w:lang w:val="hr"/>
              </w:rPr>
              <w:t xml:space="preserve">procesa </w:t>
            </w:r>
            <w:r w:rsidR="004C259A">
              <w:rPr>
                <w:color w:val="44546A"/>
                <w:lang w:val="hr"/>
              </w:rPr>
              <w:t>koji</w:t>
            </w:r>
            <w:r w:rsidRPr="00FB50EE">
              <w:rPr>
                <w:color w:val="44546A"/>
                <w:lang w:val="hr"/>
              </w:rPr>
              <w:t xml:space="preserve"> postaj</w:t>
            </w:r>
            <w:r w:rsidR="004C259A">
              <w:rPr>
                <w:color w:val="44546A"/>
                <w:lang w:val="hr"/>
              </w:rPr>
              <w:t>u</w:t>
            </w:r>
            <w:r w:rsidRPr="00FB50EE">
              <w:rPr>
                <w:color w:val="44546A"/>
                <w:lang w:val="hr"/>
              </w:rPr>
              <w:t xml:space="preserve"> sve demokratskiji </w:t>
            </w:r>
            <w:r w:rsidR="004C259A">
              <w:rPr>
                <w:color w:val="44546A"/>
                <w:lang w:val="hr"/>
              </w:rPr>
              <w:t>zbog</w:t>
            </w:r>
            <w:r w:rsidRPr="00FB50EE">
              <w:rPr>
                <w:color w:val="44546A"/>
                <w:lang w:val="hr"/>
              </w:rPr>
              <w:t xml:space="preserve"> </w:t>
            </w:r>
            <w:r w:rsidR="004C259A">
              <w:rPr>
                <w:color w:val="44546A"/>
                <w:lang w:val="hr"/>
              </w:rPr>
              <w:t xml:space="preserve">važnosti </w:t>
            </w:r>
            <w:r w:rsidRPr="00FB50EE">
              <w:rPr>
                <w:color w:val="44546A"/>
                <w:lang w:val="hr"/>
              </w:rPr>
              <w:t>cjelokupno</w:t>
            </w:r>
            <w:r w:rsidR="004C259A">
              <w:rPr>
                <w:color w:val="44546A"/>
                <w:lang w:val="hr"/>
              </w:rPr>
              <w:t>g</w:t>
            </w:r>
            <w:r w:rsidRPr="00FB50EE">
              <w:rPr>
                <w:color w:val="44546A"/>
                <w:lang w:val="hr"/>
              </w:rPr>
              <w:t xml:space="preserve"> iskustv</w:t>
            </w:r>
            <w:r w:rsidR="004C259A">
              <w:rPr>
                <w:color w:val="44546A"/>
                <w:lang w:val="hr"/>
              </w:rPr>
              <w:t>a</w:t>
            </w:r>
            <w:r w:rsidRPr="00FB50EE">
              <w:rPr>
                <w:color w:val="44546A"/>
                <w:lang w:val="hr"/>
              </w:rPr>
              <w:t xml:space="preserve"> </w:t>
            </w:r>
            <w:r w:rsidR="004C259A">
              <w:rPr>
                <w:color w:val="44546A"/>
                <w:lang w:val="hr"/>
              </w:rPr>
              <w:t xml:space="preserve">vezanog uz pojam </w:t>
            </w:r>
            <w:r w:rsidRPr="00FB50EE">
              <w:rPr>
                <w:color w:val="44546A"/>
                <w:lang w:val="hr"/>
              </w:rPr>
              <w:t>"glas</w:t>
            </w:r>
            <w:r w:rsidR="004C259A">
              <w:rPr>
                <w:color w:val="44546A"/>
                <w:lang w:val="hr"/>
              </w:rPr>
              <w:t>a</w:t>
            </w:r>
            <w:r w:rsidRPr="00FB50EE">
              <w:rPr>
                <w:color w:val="44546A"/>
                <w:lang w:val="hr"/>
              </w:rPr>
              <w:t>".</w:t>
            </w:r>
          </w:p>
          <w:p w14:paraId="25633DAE" w14:textId="623F8019" w:rsidR="00E73535" w:rsidRPr="00FB50EE" w:rsidRDefault="00732D54">
            <w:pPr>
              <w:jc w:val="left"/>
              <w:rPr>
                <w:color w:val="44546A"/>
                <w:lang w:val="en-GB"/>
              </w:rPr>
            </w:pPr>
            <w:r w:rsidRPr="00FB50EE">
              <w:rPr>
                <w:color w:val="44546A"/>
                <w:lang w:val="hr"/>
              </w:rPr>
              <w:t>Sinteza govora (TTS) definira se kao umjetna proizvodnja ljudskih glasova. Glavna upor</w:t>
            </w:r>
            <w:r w:rsidR="004C259A">
              <w:rPr>
                <w:color w:val="44546A"/>
                <w:lang w:val="hr"/>
              </w:rPr>
              <w:t>a</w:t>
            </w:r>
            <w:r w:rsidRPr="00FB50EE">
              <w:rPr>
                <w:color w:val="44546A"/>
                <w:lang w:val="hr"/>
              </w:rPr>
              <w:t>ba (i ono što je potaknulo stvaranje</w:t>
            </w:r>
            <w:r w:rsidR="004C259A">
              <w:rPr>
                <w:color w:val="44546A"/>
                <w:lang w:val="hr"/>
              </w:rPr>
              <w:t xml:space="preserve"> te sinteze</w:t>
            </w:r>
            <w:r w:rsidRPr="00FB50EE">
              <w:rPr>
                <w:color w:val="44546A"/>
                <w:lang w:val="hr"/>
              </w:rPr>
              <w:t xml:space="preserve">) je sposobnost automatskog prevođenja teksta u </w:t>
            </w:r>
            <w:r w:rsidR="004C259A">
              <w:rPr>
                <w:color w:val="44546A"/>
                <w:lang w:val="hr"/>
              </w:rPr>
              <w:t>izgovorenu</w:t>
            </w:r>
            <w:r w:rsidRPr="00FB50EE">
              <w:rPr>
                <w:color w:val="44546A"/>
                <w:lang w:val="hr"/>
              </w:rPr>
              <w:t xml:space="preserve"> </w:t>
            </w:r>
            <w:r w:rsidR="004C259A">
              <w:rPr>
                <w:color w:val="44546A"/>
                <w:lang w:val="hr"/>
              </w:rPr>
              <w:t>riječ</w:t>
            </w:r>
            <w:r w:rsidRPr="00FB50EE">
              <w:rPr>
                <w:color w:val="44546A"/>
                <w:lang w:val="hr"/>
              </w:rPr>
              <w:t>.</w:t>
            </w:r>
          </w:p>
          <w:p w14:paraId="6B41F454" w14:textId="77777777" w:rsidR="00E73535" w:rsidRPr="00FB50EE" w:rsidRDefault="00E73535">
            <w:pPr>
              <w:jc w:val="left"/>
              <w:rPr>
                <w:b/>
                <w:color w:val="44546A"/>
                <w:lang w:val="en-GB"/>
              </w:rPr>
            </w:pPr>
          </w:p>
          <w:p w14:paraId="5C473C97" w14:textId="7AE88EB9" w:rsidR="00E73535" w:rsidRPr="00FB50EE" w:rsidRDefault="002479FB">
            <w:pPr>
              <w:jc w:val="left"/>
              <w:rPr>
                <w:b/>
                <w:color w:val="44546A"/>
                <w:lang w:val="en-GB"/>
              </w:rPr>
            </w:pPr>
            <w:r w:rsidRPr="00FB50EE">
              <w:rPr>
                <w:b/>
                <w:color w:val="44546A"/>
                <w:lang w:val="hr"/>
              </w:rPr>
              <w:t>Definiranje cilja lekcije:</w:t>
            </w:r>
          </w:p>
          <w:p w14:paraId="33EC5349" w14:textId="0EF73ADD" w:rsidR="00E73535" w:rsidRPr="00FB50EE" w:rsidRDefault="00732D54">
            <w:pPr>
              <w:jc w:val="left"/>
              <w:rPr>
                <w:rFonts w:ascii="Times New Roman" w:hAnsi="Times New Roman" w:cs="Times New Roman"/>
                <w:sz w:val="24"/>
                <w:lang w:val="en-GB"/>
              </w:rPr>
            </w:pPr>
            <w:r w:rsidRPr="00FB50EE">
              <w:rPr>
                <w:color w:val="44546A"/>
                <w:lang w:val="hr"/>
              </w:rPr>
              <w:t xml:space="preserve">Uvod u </w:t>
            </w:r>
            <w:r w:rsidR="00504369" w:rsidRPr="00FB50EE">
              <w:rPr>
                <w:color w:val="323E4F"/>
                <w:lang w:val="hr"/>
              </w:rPr>
              <w:t xml:space="preserve">prepoznavanje </w:t>
            </w:r>
            <w:r w:rsidR="004C259A" w:rsidRPr="00FB50EE">
              <w:rPr>
                <w:color w:val="323E4F"/>
                <w:lang w:val="hr"/>
              </w:rPr>
              <w:t xml:space="preserve">i generiranje </w:t>
            </w:r>
            <w:r w:rsidR="00504369" w:rsidRPr="00FB50EE">
              <w:rPr>
                <w:color w:val="323E4F"/>
                <w:lang w:val="hr"/>
              </w:rPr>
              <w:t xml:space="preserve">govora za početnike </w:t>
            </w:r>
            <w:r w:rsidR="004C259A">
              <w:rPr>
                <w:color w:val="44546A"/>
                <w:lang w:val="hr"/>
              </w:rPr>
              <w:t xml:space="preserve">kroz jednostavan </w:t>
            </w:r>
            <w:r w:rsidR="00504369" w:rsidRPr="00FB50EE">
              <w:rPr>
                <w:color w:val="44546A"/>
                <w:lang w:val="hr"/>
              </w:rPr>
              <w:t xml:space="preserve">primjer programa u </w:t>
            </w:r>
            <w:proofErr w:type="spellStart"/>
            <w:r w:rsidR="00504369" w:rsidRPr="00FB50EE">
              <w:rPr>
                <w:color w:val="44546A"/>
                <w:lang w:val="hr"/>
              </w:rPr>
              <w:t>Makeblock</w:t>
            </w:r>
            <w:proofErr w:type="spellEnd"/>
            <w:r w:rsidR="004C259A">
              <w:rPr>
                <w:color w:val="44546A"/>
                <w:lang w:val="hr"/>
              </w:rPr>
              <w:t xml:space="preserve"> aplikaciji</w:t>
            </w:r>
            <w:r w:rsidR="00504369" w:rsidRPr="00FB50EE">
              <w:rPr>
                <w:color w:val="44546A"/>
                <w:lang w:val="hr"/>
              </w:rPr>
              <w:t>.</w:t>
            </w:r>
          </w:p>
        </w:tc>
      </w:tr>
      <w:tr w:rsidR="00E73535" w:rsidRPr="00504369" w14:paraId="37D04F24" w14:textId="77777777">
        <w:trPr>
          <w:trHeight w:val="7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218CF644" w14:textId="77777777" w:rsidR="00E73535" w:rsidRPr="00FB50EE" w:rsidRDefault="00E73535">
            <w:pPr>
              <w:rPr>
                <w:lang w:val="en-GB"/>
              </w:rPr>
            </w:pPr>
          </w:p>
        </w:tc>
      </w:tr>
      <w:tr w:rsidR="00E73535" w:rsidRPr="00504369" w14:paraId="67A9C6BA" w14:textId="77777777">
        <w:trPr>
          <w:trHeight w:val="210"/>
        </w:trPr>
        <w:tc>
          <w:tcPr>
            <w:tcW w:w="8951" w:type="dxa"/>
            <w:tcBorders>
              <w:bottom w:val="nil"/>
            </w:tcBorders>
            <w:vAlign w:val="center"/>
          </w:tcPr>
          <w:p w14:paraId="4D78FA02" w14:textId="77777777" w:rsidR="00E73535" w:rsidRPr="00FB50EE" w:rsidRDefault="00732D54">
            <w:pPr>
              <w:jc w:val="center"/>
              <w:rPr>
                <w:b/>
                <w:lang w:val="en-GB"/>
              </w:rPr>
            </w:pPr>
            <w:r w:rsidRPr="00FB50EE">
              <w:rPr>
                <w:b/>
                <w:lang w:val="hr"/>
              </w:rPr>
              <w:t>GLAVNI DIO</w:t>
            </w:r>
          </w:p>
          <w:p w14:paraId="351C0814" w14:textId="77777777" w:rsidR="00E73535" w:rsidRPr="00FB50EE" w:rsidRDefault="00E73535">
            <w:pPr>
              <w:jc w:val="left"/>
              <w:rPr>
                <w:lang w:val="en-GB"/>
              </w:rPr>
            </w:pPr>
          </w:p>
          <w:p w14:paraId="0F6EA995" w14:textId="77777777" w:rsidR="00E73535" w:rsidRPr="00D562EA" w:rsidRDefault="00732D54">
            <w:pPr>
              <w:jc w:val="left"/>
              <w:rPr>
                <w:b/>
                <w:color w:val="44546A" w:themeColor="text2"/>
                <w:lang w:val="en-GB"/>
              </w:rPr>
            </w:pPr>
            <w:r w:rsidRPr="00D562EA">
              <w:rPr>
                <w:b/>
                <w:color w:val="44546A" w:themeColor="text2"/>
                <w:lang w:val="hr"/>
              </w:rPr>
              <w:t>Aplikacija</w:t>
            </w:r>
          </w:p>
          <w:p w14:paraId="236C6317" w14:textId="77777777" w:rsidR="00E73535" w:rsidRPr="00D562EA" w:rsidRDefault="00732D54">
            <w:pPr>
              <w:jc w:val="left"/>
              <w:rPr>
                <w:color w:val="44546A" w:themeColor="text2"/>
                <w:lang w:val="en-GB"/>
              </w:rPr>
            </w:pPr>
            <w:proofErr w:type="spellStart"/>
            <w:r w:rsidRPr="00D562EA">
              <w:rPr>
                <w:b/>
                <w:color w:val="44546A" w:themeColor="text2"/>
                <w:lang w:val="hr"/>
              </w:rPr>
              <w:t>Scratch</w:t>
            </w:r>
            <w:proofErr w:type="spellEnd"/>
            <w:r w:rsidRPr="00D562EA">
              <w:rPr>
                <w:b/>
                <w:color w:val="44546A" w:themeColor="text2"/>
                <w:lang w:val="hr"/>
              </w:rPr>
              <w:t xml:space="preserve"> (MIT)</w:t>
            </w:r>
            <w:r w:rsidRPr="00D562EA">
              <w:rPr>
                <w:color w:val="44546A" w:themeColor="text2"/>
                <w:lang w:val="hr"/>
              </w:rPr>
              <w:t xml:space="preserve"> - </w:t>
            </w:r>
            <w:hyperlink r:id="rId9">
              <w:r w:rsidRPr="00D562EA">
                <w:rPr>
                  <w:color w:val="44546A" w:themeColor="text2"/>
                  <w:u w:val="single"/>
                  <w:lang w:val="hr"/>
                </w:rPr>
                <w:t>https://scratch.mit.edu/projects/editor/</w:t>
              </w:r>
            </w:hyperlink>
          </w:p>
          <w:p w14:paraId="10223868" w14:textId="60D73488" w:rsidR="00E73535" w:rsidRPr="00D562EA" w:rsidRDefault="00732D54">
            <w:pPr>
              <w:jc w:val="left"/>
              <w:rPr>
                <w:color w:val="44546A" w:themeColor="text2"/>
                <w:lang w:val="hr"/>
              </w:rPr>
            </w:pPr>
            <w:r w:rsidRPr="00D562EA">
              <w:rPr>
                <w:color w:val="44546A" w:themeColor="text2"/>
                <w:lang w:val="hr"/>
              </w:rPr>
              <w:t>Dostupno je samo proširenje "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T</w:t>
            </w:r>
            <w:r w:rsidRPr="00D562EA">
              <w:rPr>
                <w:i/>
                <w:iCs/>
                <w:color w:val="44546A" w:themeColor="text2"/>
                <w:lang w:val="hr"/>
              </w:rPr>
              <w:t>e</w:t>
            </w:r>
            <w:r w:rsidR="004C259A" w:rsidRPr="00D562EA">
              <w:rPr>
                <w:i/>
                <w:iCs/>
                <w:color w:val="44546A" w:themeColor="text2"/>
                <w:lang w:val="hr"/>
              </w:rPr>
              <w:t>x</w:t>
            </w:r>
            <w:r w:rsidRPr="00D562EA">
              <w:rPr>
                <w:i/>
                <w:iCs/>
                <w:color w:val="44546A" w:themeColor="text2"/>
                <w:lang w:val="hr"/>
              </w:rPr>
              <w:t>t</w:t>
            </w:r>
            <w:proofErr w:type="spellEnd"/>
            <w:r w:rsidRPr="00D562EA">
              <w:rPr>
                <w:i/>
                <w:iCs/>
                <w:color w:val="44546A" w:themeColor="text2"/>
                <w:lang w:val="hr"/>
              </w:rPr>
              <w:t>-</w:t>
            </w:r>
            <w:r w:rsidR="004C259A" w:rsidRPr="00D562EA">
              <w:rPr>
                <w:i/>
                <w:iCs/>
                <w:color w:val="44546A" w:themeColor="text2"/>
                <w:lang w:val="hr"/>
              </w:rPr>
              <w:t>to-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Speech</w:t>
            </w:r>
            <w:proofErr w:type="spellEnd"/>
            <w:r w:rsidRPr="00D562EA">
              <w:rPr>
                <w:color w:val="44546A" w:themeColor="text2"/>
                <w:lang w:val="hr"/>
              </w:rPr>
              <w:t>" (3 bloka)</w:t>
            </w:r>
          </w:p>
          <w:p w14:paraId="62385859" w14:textId="77777777" w:rsidR="00D562EA" w:rsidRPr="00FB50EE" w:rsidRDefault="00D562EA">
            <w:pPr>
              <w:jc w:val="left"/>
              <w:rPr>
                <w:lang w:val="en-GB"/>
              </w:rPr>
            </w:pPr>
          </w:p>
          <w:p w14:paraId="0BDAB976" w14:textId="77777777" w:rsidR="00E73535" w:rsidRDefault="00732D54" w:rsidP="00D562EA">
            <w:pPr>
              <w:jc w:val="center"/>
              <w:rPr>
                <w:lang w:val="en-GB"/>
              </w:rPr>
            </w:pPr>
            <w:r w:rsidRPr="00FB50EE">
              <w:rPr>
                <w:noProof/>
                <w:lang w:val="en-GB"/>
              </w:rPr>
              <w:drawing>
                <wp:inline distT="0" distB="0" distL="0" distR="0" wp14:anchorId="15005B73" wp14:editId="49C0FBB5">
                  <wp:extent cx="1161263" cy="1091265"/>
                  <wp:effectExtent l="0" t="0" r="0" b="0"/>
                  <wp:docPr id="34" name="image6.png" descr="Snimka zaslona računala&#10;&#10;Opis automatski generira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 descr="A screenshot of a computer&#10;&#10;Description automatically generated"/>
                          <pic:cNvPicPr preferRelativeResize="0"/>
                        </pic:nvPicPr>
                        <pic:blipFill>
                          <a:blip r:embed="rId10"/>
                          <a:srcRect l="4046" t="18969" r="84829" b="624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263" cy="10912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5FA5103" w14:textId="77777777" w:rsidR="00D562EA" w:rsidRPr="00FB50EE" w:rsidRDefault="00D562EA">
            <w:pPr>
              <w:jc w:val="left"/>
              <w:rPr>
                <w:lang w:val="en-GB"/>
              </w:rPr>
            </w:pPr>
          </w:p>
          <w:p w14:paraId="6109A8E0" w14:textId="77777777" w:rsidR="00E73535" w:rsidRPr="00D562EA" w:rsidRDefault="00732D54">
            <w:pPr>
              <w:jc w:val="left"/>
              <w:rPr>
                <w:color w:val="44546A" w:themeColor="text2"/>
                <w:lang w:val="en-GB"/>
              </w:rPr>
            </w:pPr>
            <w:proofErr w:type="spellStart"/>
            <w:r w:rsidRPr="00D562EA">
              <w:rPr>
                <w:b/>
                <w:color w:val="44546A" w:themeColor="text2"/>
                <w:lang w:val="hr"/>
              </w:rPr>
              <w:t>Scratch</w:t>
            </w:r>
            <w:proofErr w:type="spellEnd"/>
            <w:r w:rsidRPr="00D562EA">
              <w:rPr>
                <w:b/>
                <w:color w:val="44546A" w:themeColor="text2"/>
                <w:lang w:val="hr"/>
              </w:rPr>
              <w:t xml:space="preserve"> (ML4KIDS)</w:t>
            </w:r>
            <w:r w:rsidRPr="00D562EA">
              <w:rPr>
                <w:color w:val="44546A" w:themeColor="text2"/>
                <w:lang w:val="hr"/>
              </w:rPr>
              <w:t xml:space="preserve"> - </w:t>
            </w:r>
            <w:hyperlink r:id="rId11">
              <w:r w:rsidRPr="00D562EA">
                <w:rPr>
                  <w:color w:val="44546A" w:themeColor="text2"/>
                  <w:u w:val="single"/>
                  <w:lang w:val="hr"/>
                </w:rPr>
                <w:t>https://machinelearningforkids.co.uk/scratch3/</w:t>
              </w:r>
            </w:hyperlink>
          </w:p>
          <w:p w14:paraId="4AA07E61" w14:textId="3FB775CA" w:rsidR="00E73535" w:rsidRPr="00D562EA" w:rsidRDefault="00732D54">
            <w:pPr>
              <w:jc w:val="left"/>
              <w:rPr>
                <w:color w:val="44546A" w:themeColor="text2"/>
                <w:lang w:val="hr"/>
              </w:rPr>
            </w:pPr>
            <w:bookmarkStart w:id="0" w:name="_heading=h.gjdgxs" w:colFirst="0" w:colLast="0"/>
            <w:bookmarkEnd w:id="0"/>
            <w:r w:rsidRPr="00D562EA">
              <w:rPr>
                <w:color w:val="44546A" w:themeColor="text2"/>
                <w:lang w:val="hr"/>
              </w:rPr>
              <w:t>Dostupna su proširenja pretvaranja teksta u govor (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Text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>-to-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Speech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>,</w:t>
            </w:r>
            <w:r w:rsidR="004C259A" w:rsidRPr="00D562EA">
              <w:rPr>
                <w:color w:val="44546A" w:themeColor="text2"/>
                <w:lang w:val="hr"/>
              </w:rPr>
              <w:t xml:space="preserve"> </w:t>
            </w:r>
            <w:r w:rsidRPr="00D562EA">
              <w:rPr>
                <w:color w:val="44546A" w:themeColor="text2"/>
                <w:lang w:val="hr"/>
              </w:rPr>
              <w:t xml:space="preserve">3 bloka) i pretvaranje </w:t>
            </w:r>
            <w:r w:rsidR="004C259A" w:rsidRPr="00D562EA">
              <w:rPr>
                <w:color w:val="44546A" w:themeColor="text2"/>
                <w:lang w:val="hr"/>
              </w:rPr>
              <w:t xml:space="preserve">govora </w:t>
            </w:r>
            <w:r w:rsidRPr="00D562EA">
              <w:rPr>
                <w:color w:val="44546A" w:themeColor="text2"/>
                <w:lang w:val="hr"/>
              </w:rPr>
              <w:t>u tekst (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Speech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>-to-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Text</w:t>
            </w:r>
            <w:proofErr w:type="spellEnd"/>
            <w:r w:rsidR="004C259A" w:rsidRPr="00D562EA">
              <w:rPr>
                <w:color w:val="44546A" w:themeColor="text2"/>
                <w:lang w:val="hr"/>
              </w:rPr>
              <w:t xml:space="preserve">, </w:t>
            </w:r>
            <w:r w:rsidRPr="00D562EA">
              <w:rPr>
                <w:color w:val="44546A" w:themeColor="text2"/>
                <w:lang w:val="hr"/>
              </w:rPr>
              <w:t xml:space="preserve">3 bloka) </w:t>
            </w:r>
          </w:p>
          <w:p w14:paraId="037BF57A" w14:textId="77777777" w:rsidR="00D562EA" w:rsidRPr="00FB50EE" w:rsidRDefault="00D562EA">
            <w:pPr>
              <w:jc w:val="left"/>
              <w:rPr>
                <w:lang w:val="en-GB"/>
              </w:rPr>
            </w:pPr>
          </w:p>
          <w:p w14:paraId="0A1D2363" w14:textId="77777777" w:rsidR="00E73535" w:rsidRDefault="00732D54" w:rsidP="00D562EA">
            <w:pPr>
              <w:jc w:val="center"/>
              <w:rPr>
                <w:lang w:val="en-GB"/>
              </w:rPr>
            </w:pPr>
            <w:r w:rsidRPr="00FB50EE">
              <w:rPr>
                <w:noProof/>
                <w:lang w:val="en-GB"/>
              </w:rPr>
              <w:drawing>
                <wp:inline distT="0" distB="0" distL="0" distR="0" wp14:anchorId="0B8519B0" wp14:editId="0C371AA1">
                  <wp:extent cx="1162968" cy="1912848"/>
                  <wp:effectExtent l="0" t="0" r="0" b="0"/>
                  <wp:docPr id="36" name="image4.png" descr="Snimka zaslona računala&#10;&#10;Opis automatski generiran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A screenshot of a computer&#10;&#10;Description automatically generated"/>
                          <pic:cNvPicPr preferRelativeResize="0"/>
                        </pic:nvPicPr>
                        <pic:blipFill>
                          <a:blip r:embed="rId12"/>
                          <a:srcRect l="3932" t="19378" r="84046" b="454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968" cy="191284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C5F3CF1" w14:textId="77777777" w:rsidR="00D562EA" w:rsidRPr="00FB50EE" w:rsidRDefault="00D562EA">
            <w:pPr>
              <w:jc w:val="left"/>
              <w:rPr>
                <w:lang w:val="en-GB"/>
              </w:rPr>
            </w:pPr>
          </w:p>
          <w:p w14:paraId="1AE33FC5" w14:textId="77777777" w:rsidR="00E73535" w:rsidRPr="00D562EA" w:rsidRDefault="00732D54">
            <w:pPr>
              <w:jc w:val="left"/>
              <w:rPr>
                <w:color w:val="44546A" w:themeColor="text2"/>
                <w:lang w:val="en-GB"/>
              </w:rPr>
            </w:pPr>
            <w:proofErr w:type="spellStart"/>
            <w:r w:rsidRPr="00D562EA">
              <w:rPr>
                <w:b/>
                <w:color w:val="44546A" w:themeColor="text2"/>
                <w:lang w:val="hr"/>
              </w:rPr>
              <w:t>Makeblock</w:t>
            </w:r>
            <w:proofErr w:type="spellEnd"/>
            <w:r w:rsidRPr="00D562EA">
              <w:rPr>
                <w:color w:val="44546A" w:themeColor="text2"/>
                <w:lang w:val="hr"/>
              </w:rPr>
              <w:t xml:space="preserve"> - </w:t>
            </w:r>
            <w:hyperlink r:id="rId13">
              <w:r w:rsidRPr="00D562EA">
                <w:rPr>
                  <w:color w:val="44546A" w:themeColor="text2"/>
                  <w:u w:val="single"/>
                  <w:lang w:val="hr"/>
                </w:rPr>
                <w:t>https://ide.mblock.cc/</w:t>
              </w:r>
            </w:hyperlink>
          </w:p>
          <w:p w14:paraId="1B1221E4" w14:textId="3B06E8A1" w:rsidR="00E73535" w:rsidRPr="00D562EA" w:rsidRDefault="004C259A">
            <w:pPr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>Dostupna su proširenja za p</w:t>
            </w:r>
            <w:r w:rsidR="00732D54" w:rsidRPr="00D562EA">
              <w:rPr>
                <w:color w:val="44546A" w:themeColor="text2"/>
                <w:lang w:val="hr"/>
              </w:rPr>
              <w:t>retvaranje teksta u govor (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Text</w:t>
            </w:r>
            <w:proofErr w:type="spellEnd"/>
            <w:r w:rsidRPr="00D562EA">
              <w:rPr>
                <w:i/>
                <w:iCs/>
                <w:color w:val="44546A" w:themeColor="text2"/>
                <w:lang w:val="hr"/>
              </w:rPr>
              <w:t>-to-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Speech</w:t>
            </w:r>
            <w:proofErr w:type="spellEnd"/>
            <w:r w:rsidRPr="00D562EA">
              <w:rPr>
                <w:i/>
                <w:iCs/>
                <w:color w:val="44546A" w:themeColor="text2"/>
                <w:lang w:val="hr"/>
              </w:rPr>
              <w:t>,</w:t>
            </w:r>
            <w:r w:rsidRPr="00D562EA">
              <w:rPr>
                <w:color w:val="44546A" w:themeColor="text2"/>
                <w:lang w:val="hr"/>
              </w:rPr>
              <w:t xml:space="preserve"> </w:t>
            </w:r>
            <w:r w:rsidR="00732D54" w:rsidRPr="00D562EA">
              <w:rPr>
                <w:color w:val="44546A" w:themeColor="text2"/>
                <w:lang w:val="hr"/>
              </w:rPr>
              <w:t xml:space="preserve">3 bloka), </w:t>
            </w:r>
            <w:r w:rsidRPr="00D562EA">
              <w:rPr>
                <w:color w:val="44546A" w:themeColor="text2"/>
                <w:lang w:val="hr"/>
              </w:rPr>
              <w:t>i k</w:t>
            </w:r>
            <w:r w:rsidR="00732D54" w:rsidRPr="00D562EA">
              <w:rPr>
                <w:color w:val="44546A" w:themeColor="text2"/>
                <w:lang w:val="hr"/>
              </w:rPr>
              <w:t>ognitivne usluge (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Cognitive</w:t>
            </w:r>
            <w:proofErr w:type="spellEnd"/>
            <w:r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Services</w:t>
            </w:r>
            <w:proofErr w:type="spellEnd"/>
            <w:r w:rsidRPr="00D562EA">
              <w:rPr>
                <w:i/>
                <w:iCs/>
                <w:color w:val="44546A" w:themeColor="text2"/>
                <w:lang w:val="hr"/>
              </w:rPr>
              <w:t>,</w:t>
            </w:r>
            <w:r w:rsidRPr="00D562EA">
              <w:rPr>
                <w:color w:val="44546A" w:themeColor="text2"/>
                <w:lang w:val="hr"/>
              </w:rPr>
              <w:t xml:space="preserve"> </w:t>
            </w:r>
            <w:r w:rsidR="00732D54" w:rsidRPr="00D562EA">
              <w:rPr>
                <w:color w:val="44546A" w:themeColor="text2"/>
                <w:lang w:val="hr"/>
              </w:rPr>
              <w:t xml:space="preserve">3 bloka </w:t>
            </w:r>
            <w:r w:rsidRPr="00D562EA">
              <w:rPr>
                <w:color w:val="44546A" w:themeColor="text2"/>
                <w:lang w:val="hr"/>
              </w:rPr>
              <w:t>z</w:t>
            </w:r>
            <w:r w:rsidR="00732D54" w:rsidRPr="00D562EA">
              <w:rPr>
                <w:color w:val="44546A" w:themeColor="text2"/>
                <w:lang w:val="hr"/>
              </w:rPr>
              <w:t xml:space="preserve">a </w:t>
            </w:r>
            <w:r w:rsidRPr="00D562EA">
              <w:rPr>
                <w:color w:val="44546A" w:themeColor="text2"/>
                <w:lang w:val="hr"/>
              </w:rPr>
              <w:t>prepoznavanje govora</w:t>
            </w:r>
            <w:r w:rsidR="00732D54" w:rsidRPr="00D562EA">
              <w:rPr>
                <w:color w:val="44546A" w:themeColor="text2"/>
                <w:lang w:val="hr"/>
              </w:rPr>
              <w:t xml:space="preserve">) </w:t>
            </w:r>
          </w:p>
          <w:p w14:paraId="21AAD995" w14:textId="63D5EFF4" w:rsidR="00E73535" w:rsidRPr="00FB50EE" w:rsidRDefault="004A0158" w:rsidP="00D562EA">
            <w:pPr>
              <w:jc w:val="center"/>
              <w:rPr>
                <w:lang w:val="en-GB"/>
              </w:rPr>
            </w:pPr>
            <w:r>
              <w:rPr>
                <w:noProof/>
                <w:lang w:val="en-GB"/>
              </w:rPr>
              <w:lastRenderedPageBreak/>
              <w:drawing>
                <wp:inline distT="0" distB="0" distL="0" distR="0" wp14:anchorId="216346C6" wp14:editId="43E06DFB">
                  <wp:extent cx="3891170" cy="1109659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6471" cy="1122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B50EE">
              <w:rPr>
                <w:lang w:val="en-GB"/>
              </w:rPr>
              <w:br/>
            </w:r>
            <w:r w:rsidRPr="00FB50EE">
              <w:rPr>
                <w:lang w:val="en-GB"/>
              </w:rPr>
              <w:br/>
            </w:r>
          </w:p>
          <w:p w14:paraId="3269F3FC" w14:textId="4B85CC55" w:rsidR="00E73535" w:rsidRPr="00D562EA" w:rsidRDefault="00732D54">
            <w:pPr>
              <w:jc w:val="left"/>
              <w:rPr>
                <w:color w:val="44546A" w:themeColor="text2"/>
                <w:lang w:val="hr"/>
              </w:rPr>
            </w:pPr>
            <w:r w:rsidRPr="00D562EA">
              <w:rPr>
                <w:i/>
                <w:color w:val="44546A" w:themeColor="text2"/>
                <w:lang w:val="hr"/>
              </w:rPr>
              <w:t xml:space="preserve">* </w:t>
            </w:r>
            <w:r w:rsidR="004C259A" w:rsidRPr="00D562EA">
              <w:rPr>
                <w:i/>
                <w:color w:val="44546A" w:themeColor="text2"/>
                <w:lang w:val="hr"/>
              </w:rPr>
              <w:t>DODATAK</w:t>
            </w:r>
            <w:r w:rsidRPr="00D562EA">
              <w:rPr>
                <w:color w:val="44546A" w:themeColor="text2"/>
                <w:lang w:val="hr"/>
              </w:rPr>
              <w:br/>
            </w:r>
            <w:proofErr w:type="spellStart"/>
            <w:r w:rsidRPr="00D562EA">
              <w:rPr>
                <w:color w:val="44546A" w:themeColor="text2"/>
                <w:lang w:val="hr"/>
              </w:rPr>
              <w:t>Makeblock</w:t>
            </w:r>
            <w:proofErr w:type="spellEnd"/>
            <w:r w:rsidRPr="00D562EA">
              <w:rPr>
                <w:color w:val="44546A" w:themeColor="text2"/>
                <w:lang w:val="hr"/>
              </w:rPr>
              <w:t xml:space="preserve"> </w:t>
            </w:r>
            <w:r w:rsidR="004C259A" w:rsidRPr="00D562EA">
              <w:rPr>
                <w:color w:val="44546A" w:themeColor="text2"/>
                <w:lang w:val="hr"/>
              </w:rPr>
              <w:t xml:space="preserve">u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Cognitive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Services</w:t>
            </w:r>
            <w:proofErr w:type="spellEnd"/>
            <w:r w:rsidR="004C259A" w:rsidRPr="00D562EA">
              <w:rPr>
                <w:color w:val="44546A" w:themeColor="text2"/>
                <w:lang w:val="hr"/>
              </w:rPr>
              <w:t xml:space="preserve"> proširenju ima</w:t>
            </w:r>
            <w:r w:rsidRPr="00D562EA">
              <w:rPr>
                <w:color w:val="44546A" w:themeColor="text2"/>
                <w:lang w:val="hr"/>
              </w:rPr>
              <w:t xml:space="preserve"> </w:t>
            </w:r>
            <w:r w:rsidR="004C259A" w:rsidRPr="00D562EA">
              <w:rPr>
                <w:color w:val="44546A" w:themeColor="text2"/>
                <w:lang w:val="hr"/>
              </w:rPr>
              <w:t xml:space="preserve">i </w:t>
            </w:r>
            <w:r w:rsidRPr="00D562EA">
              <w:rPr>
                <w:color w:val="44546A" w:themeColor="text2"/>
                <w:lang w:val="hr"/>
              </w:rPr>
              <w:t xml:space="preserve">blokove za prepoznavanje jezika i analizu raspoloženja </w:t>
            </w:r>
            <w:r w:rsidR="004C259A" w:rsidRPr="00D562EA">
              <w:rPr>
                <w:color w:val="44546A" w:themeColor="text2"/>
                <w:lang w:val="hr"/>
              </w:rPr>
              <w:t xml:space="preserve">u </w:t>
            </w:r>
            <w:r w:rsidRPr="00D562EA">
              <w:rPr>
                <w:color w:val="44546A" w:themeColor="text2"/>
                <w:lang w:val="hr"/>
              </w:rPr>
              <w:t>tekst</w:t>
            </w:r>
            <w:r w:rsidR="004C259A" w:rsidRPr="00D562EA">
              <w:rPr>
                <w:color w:val="44546A" w:themeColor="text2"/>
                <w:lang w:val="hr"/>
              </w:rPr>
              <w:t>u</w:t>
            </w:r>
          </w:p>
          <w:p w14:paraId="498231EF" w14:textId="77777777" w:rsidR="00D562EA" w:rsidRPr="00FB50EE" w:rsidRDefault="00D562EA">
            <w:pPr>
              <w:jc w:val="left"/>
              <w:rPr>
                <w:lang w:val="en-GB"/>
              </w:rPr>
            </w:pPr>
          </w:p>
          <w:p w14:paraId="17EE9805" w14:textId="77777777" w:rsidR="00D562EA" w:rsidRDefault="004A0158" w:rsidP="00D562EA">
            <w:pPr>
              <w:jc w:val="center"/>
              <w:rPr>
                <w:b/>
                <w:lang w:val="hr"/>
              </w:rPr>
            </w:pPr>
            <w:r>
              <w:rPr>
                <w:noProof/>
                <w:lang w:val="hr"/>
              </w:rPr>
              <w:drawing>
                <wp:inline distT="0" distB="0" distL="0" distR="0" wp14:anchorId="7C6862A5" wp14:editId="5EB3AD1C">
                  <wp:extent cx="3458818" cy="1146594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2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7924" cy="1159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B50EE">
              <w:rPr>
                <w:lang w:val="hr"/>
              </w:rPr>
              <w:br/>
            </w:r>
            <w:r w:rsidRPr="00FB50EE">
              <w:rPr>
                <w:lang w:val="hr"/>
              </w:rPr>
              <w:br/>
            </w:r>
          </w:p>
          <w:p w14:paraId="25C1CFA2" w14:textId="22C26D7A" w:rsidR="00E73535" w:rsidRPr="00D562EA" w:rsidRDefault="004A0158" w:rsidP="00D562EA">
            <w:pPr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b/>
                <w:color w:val="44546A" w:themeColor="text2"/>
                <w:lang w:val="hr"/>
              </w:rPr>
              <w:t>Analiza</w:t>
            </w:r>
            <w:r w:rsidRPr="00D562EA">
              <w:rPr>
                <w:color w:val="44546A" w:themeColor="text2"/>
                <w:lang w:val="hr"/>
              </w:rPr>
              <w:t xml:space="preserve"> raspoloženja je proces otkrivanja pozitivnog ili negativnog raspoloženja u tekstu. Tvrtke ga često koriste za otkrivanje osjećaja u društvenim podacima, procjenu ugleda robn</w:t>
            </w:r>
            <w:r w:rsidR="004C259A" w:rsidRPr="00D562EA">
              <w:rPr>
                <w:color w:val="44546A" w:themeColor="text2"/>
                <w:lang w:val="hr"/>
              </w:rPr>
              <w:t>ih</w:t>
            </w:r>
            <w:r w:rsidRPr="00D562EA">
              <w:rPr>
                <w:color w:val="44546A" w:themeColor="text2"/>
                <w:lang w:val="hr"/>
              </w:rPr>
              <w:t xml:space="preserve"> mark</w:t>
            </w:r>
            <w:r w:rsidR="004C259A" w:rsidRPr="00D562EA">
              <w:rPr>
                <w:color w:val="44546A" w:themeColor="text2"/>
                <w:lang w:val="hr"/>
              </w:rPr>
              <w:t>i</w:t>
            </w:r>
            <w:r w:rsidRPr="00D562EA">
              <w:rPr>
                <w:color w:val="44546A" w:themeColor="text2"/>
                <w:lang w:val="hr"/>
              </w:rPr>
              <w:t xml:space="preserve"> i razumijevanje kupaca. Modeli analize sentimenta </w:t>
            </w:r>
            <w:r w:rsidR="004C259A" w:rsidRPr="00D562EA">
              <w:rPr>
                <w:color w:val="44546A" w:themeColor="text2"/>
                <w:lang w:val="hr"/>
              </w:rPr>
              <w:t>fokusiraju</w:t>
            </w:r>
            <w:r w:rsidRPr="00D562EA">
              <w:rPr>
                <w:color w:val="44546A" w:themeColor="text2"/>
                <w:lang w:val="hr"/>
              </w:rPr>
              <w:t xml:space="preserve"> se na polaritet (</w:t>
            </w:r>
            <w:r w:rsidRPr="00D562EA">
              <w:rPr>
                <w:i/>
                <w:color w:val="44546A" w:themeColor="text2"/>
                <w:lang w:val="hr"/>
              </w:rPr>
              <w:t>pozitivan, negativan, neutralan</w:t>
            </w:r>
            <w:r w:rsidRPr="00D562EA">
              <w:rPr>
                <w:color w:val="44546A" w:themeColor="text2"/>
                <w:lang w:val="hr"/>
              </w:rPr>
              <w:t>), ali i na osjećaje i emocije (</w:t>
            </w:r>
            <w:r w:rsidRPr="00D562EA">
              <w:rPr>
                <w:iCs/>
                <w:color w:val="44546A" w:themeColor="text2"/>
                <w:lang w:val="hr"/>
              </w:rPr>
              <w:t>ljuti, sretni, tužni</w:t>
            </w:r>
            <w:r w:rsidRPr="00D562EA">
              <w:rPr>
                <w:color w:val="44546A" w:themeColor="text2"/>
                <w:lang w:val="hr"/>
              </w:rPr>
              <w:t xml:space="preserve"> itd.), </w:t>
            </w:r>
            <w:r w:rsidR="004C259A" w:rsidRPr="00D562EA">
              <w:rPr>
                <w:color w:val="44546A" w:themeColor="text2"/>
                <w:lang w:val="hr"/>
              </w:rPr>
              <w:t>h</w:t>
            </w:r>
            <w:r w:rsidRPr="00D562EA">
              <w:rPr>
                <w:color w:val="44546A" w:themeColor="text2"/>
                <w:lang w:val="hr"/>
              </w:rPr>
              <w:t>itnost (</w:t>
            </w:r>
            <w:r w:rsidRPr="00D562EA">
              <w:rPr>
                <w:iCs/>
                <w:color w:val="44546A" w:themeColor="text2"/>
                <w:lang w:val="hr"/>
              </w:rPr>
              <w:t xml:space="preserve">hitni, </w:t>
            </w:r>
            <w:r w:rsidR="004C259A" w:rsidRPr="00D562EA">
              <w:rPr>
                <w:iCs/>
                <w:color w:val="44546A" w:themeColor="text2"/>
                <w:lang w:val="hr"/>
              </w:rPr>
              <w:t>manje</w:t>
            </w:r>
            <w:r w:rsidRPr="00D562EA">
              <w:rPr>
                <w:iCs/>
                <w:color w:val="44546A" w:themeColor="text2"/>
                <w:lang w:val="hr"/>
              </w:rPr>
              <w:t xml:space="preserve"> hitni</w:t>
            </w:r>
            <w:r w:rsidRPr="00D562EA">
              <w:rPr>
                <w:color w:val="44546A" w:themeColor="text2"/>
                <w:lang w:val="hr"/>
              </w:rPr>
              <w:t>), pa čak i namjere (</w:t>
            </w:r>
            <w:r w:rsidRPr="00D562EA">
              <w:rPr>
                <w:iCs/>
                <w:color w:val="44546A" w:themeColor="text2"/>
                <w:lang w:val="hr"/>
              </w:rPr>
              <w:t xml:space="preserve">zainteresirani </w:t>
            </w:r>
            <w:r w:rsidR="004C259A" w:rsidRPr="00D562EA">
              <w:rPr>
                <w:iCs/>
                <w:color w:val="44546A" w:themeColor="text2"/>
                <w:lang w:val="hr"/>
              </w:rPr>
              <w:t>ili</w:t>
            </w:r>
            <w:r w:rsidRPr="00D562EA">
              <w:rPr>
                <w:iCs/>
                <w:color w:val="44546A" w:themeColor="text2"/>
                <w:lang w:val="hr"/>
              </w:rPr>
              <w:t xml:space="preserve"> nisu zainteresirani</w:t>
            </w:r>
            <w:r w:rsidRPr="00D562EA">
              <w:rPr>
                <w:color w:val="44546A" w:themeColor="text2"/>
                <w:lang w:val="hr"/>
              </w:rPr>
              <w:t>).</w:t>
            </w:r>
          </w:p>
          <w:p w14:paraId="17473F76" w14:textId="6034DCBF" w:rsidR="00E73535" w:rsidRPr="00D562EA" w:rsidRDefault="00732D54">
            <w:pPr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>Saznajte više o analizi sentimenta</w:t>
            </w:r>
            <w:r w:rsidR="004C259A" w:rsidRPr="00D562EA">
              <w:rPr>
                <w:color w:val="44546A" w:themeColor="text2"/>
                <w:lang w:val="hr"/>
              </w:rPr>
              <w:t xml:space="preserve"> na poveznici</w:t>
            </w:r>
            <w:r w:rsidRPr="00D562EA">
              <w:rPr>
                <w:color w:val="44546A" w:themeColor="text2"/>
                <w:lang w:val="hr"/>
              </w:rPr>
              <w:t xml:space="preserve">: </w:t>
            </w:r>
            <w:hyperlink r:id="rId16">
              <w:r w:rsidRPr="00D562EA">
                <w:rPr>
                  <w:color w:val="44546A" w:themeColor="text2"/>
                  <w:u w:val="single"/>
                  <w:lang w:val="hr"/>
                </w:rPr>
                <w:t>https://monkeylearn.com/sentiment-analysis/</w:t>
              </w:r>
            </w:hyperlink>
          </w:p>
          <w:p w14:paraId="235A61E5" w14:textId="77777777" w:rsidR="00E73535" w:rsidRPr="00D562EA" w:rsidRDefault="00E73535">
            <w:pPr>
              <w:jc w:val="left"/>
              <w:rPr>
                <w:color w:val="44546A" w:themeColor="text2"/>
                <w:lang w:val="en-GB"/>
              </w:rPr>
            </w:pPr>
          </w:p>
          <w:p w14:paraId="5D6A415E" w14:textId="77777777" w:rsidR="00E73535" w:rsidRPr="00D562EA" w:rsidRDefault="00732D54">
            <w:pPr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 xml:space="preserve">Da bismo to ilustrirali, uzmimo primjer s </w:t>
            </w:r>
            <w:proofErr w:type="spellStart"/>
            <w:r w:rsidRPr="00D562EA">
              <w:rPr>
                <w:color w:val="44546A" w:themeColor="text2"/>
                <w:lang w:val="hr"/>
              </w:rPr>
              <w:t>Makeblockom</w:t>
            </w:r>
            <w:proofErr w:type="spellEnd"/>
            <w:r w:rsidRPr="00D562EA">
              <w:rPr>
                <w:color w:val="44546A" w:themeColor="text2"/>
                <w:lang w:val="hr"/>
              </w:rPr>
              <w:t>.</w:t>
            </w:r>
          </w:p>
          <w:p w14:paraId="505A8F4F" w14:textId="77777777" w:rsidR="00E73535" w:rsidRPr="00D562EA" w:rsidRDefault="00E73535">
            <w:pPr>
              <w:jc w:val="left"/>
              <w:rPr>
                <w:color w:val="44546A" w:themeColor="text2"/>
                <w:lang w:val="en-GB"/>
              </w:rPr>
            </w:pPr>
          </w:p>
          <w:p w14:paraId="3D38B393" w14:textId="791E7F3A" w:rsidR="00E73535" w:rsidRPr="00D562EA" w:rsidRDefault="004C259A">
            <w:pPr>
              <w:rPr>
                <w:color w:val="44546A" w:themeColor="text2"/>
                <w:u w:val="single"/>
                <w:lang w:val="hr"/>
              </w:rPr>
            </w:pPr>
            <w:r w:rsidRPr="00D562EA">
              <w:rPr>
                <w:color w:val="44546A" w:themeColor="text2"/>
                <w:lang w:val="hr"/>
              </w:rPr>
              <w:t>Korak 1</w:t>
            </w:r>
            <w:r w:rsidR="00732D54" w:rsidRPr="00D562EA">
              <w:rPr>
                <w:color w:val="44546A" w:themeColor="text2"/>
                <w:lang w:val="hr"/>
              </w:rPr>
              <w:t xml:space="preserve">: </w:t>
            </w:r>
            <w:r w:rsidRPr="00D562EA">
              <w:rPr>
                <w:color w:val="44546A" w:themeColor="text2"/>
                <w:lang w:val="hr"/>
              </w:rPr>
              <w:t>O</w:t>
            </w:r>
            <w:r w:rsidR="00732D54" w:rsidRPr="00D562EA">
              <w:rPr>
                <w:color w:val="44546A" w:themeColor="text2"/>
                <w:lang w:val="hr"/>
              </w:rPr>
              <w:t>tv</w:t>
            </w:r>
            <w:r w:rsidRPr="00D562EA">
              <w:rPr>
                <w:color w:val="44546A" w:themeColor="text2"/>
                <w:lang w:val="hr"/>
              </w:rPr>
              <w:t>orite</w:t>
            </w:r>
            <w:r w:rsidR="00732D54" w:rsidRPr="00D562EA">
              <w:rPr>
                <w:color w:val="44546A" w:themeColor="text2"/>
                <w:lang w:val="hr"/>
              </w:rPr>
              <w:t xml:space="preserve"> </w:t>
            </w:r>
            <w:proofErr w:type="spellStart"/>
            <w:r w:rsidR="00732D54" w:rsidRPr="00D562EA">
              <w:rPr>
                <w:color w:val="44546A" w:themeColor="text2"/>
                <w:lang w:val="hr"/>
              </w:rPr>
              <w:t>Makeblock</w:t>
            </w:r>
            <w:proofErr w:type="spellEnd"/>
            <w:r w:rsidRPr="00D562EA">
              <w:rPr>
                <w:color w:val="44546A" w:themeColor="text2"/>
                <w:lang w:val="hr"/>
              </w:rPr>
              <w:t xml:space="preserve"> sučelje na poveznici</w:t>
            </w:r>
            <w:r w:rsidR="00732D54" w:rsidRPr="00D562EA">
              <w:rPr>
                <w:color w:val="44546A" w:themeColor="text2"/>
                <w:lang w:val="hr"/>
              </w:rPr>
              <w:t xml:space="preserve">: </w:t>
            </w:r>
            <w:hyperlink r:id="rId17">
              <w:r w:rsidR="00732D54" w:rsidRPr="00D562EA">
                <w:rPr>
                  <w:color w:val="44546A" w:themeColor="text2"/>
                  <w:u w:val="single"/>
                  <w:lang w:val="hr"/>
                </w:rPr>
                <w:t>https://ide.mblock.cc/</w:t>
              </w:r>
            </w:hyperlink>
          </w:p>
          <w:p w14:paraId="4A09C658" w14:textId="77777777" w:rsidR="00D562EA" w:rsidRPr="00D562EA" w:rsidRDefault="00D562EA">
            <w:pPr>
              <w:rPr>
                <w:color w:val="44546A" w:themeColor="text2"/>
                <w:lang w:val="en-GB"/>
              </w:rPr>
            </w:pPr>
          </w:p>
          <w:p w14:paraId="434DDB21" w14:textId="7256EB52" w:rsidR="00E73535" w:rsidRPr="00D562EA" w:rsidRDefault="00732D54">
            <w:pPr>
              <w:jc w:val="left"/>
              <w:rPr>
                <w:i/>
                <w:iCs/>
                <w:color w:val="44546A" w:themeColor="text2"/>
                <w:lang w:val="hr"/>
              </w:rPr>
            </w:pPr>
            <w:r w:rsidRPr="00D562EA">
              <w:rPr>
                <w:color w:val="44546A" w:themeColor="text2"/>
                <w:lang w:val="hr"/>
              </w:rPr>
              <w:t>Korak 2: Doda</w:t>
            </w:r>
            <w:r w:rsidR="004C259A" w:rsidRPr="00D562EA">
              <w:rPr>
                <w:color w:val="44546A" w:themeColor="text2"/>
                <w:lang w:val="hr"/>
              </w:rPr>
              <w:t>jte</w:t>
            </w:r>
            <w:r w:rsidRPr="00D562EA">
              <w:rPr>
                <w:color w:val="44546A" w:themeColor="text2"/>
                <w:lang w:val="hr"/>
              </w:rPr>
              <w:t xml:space="preserve"> proširenja: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Cognitive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services</w:t>
            </w:r>
            <w:proofErr w:type="spellEnd"/>
            <w:r w:rsidRPr="00D562EA">
              <w:rPr>
                <w:color w:val="44546A" w:themeColor="text2"/>
                <w:lang w:val="hr"/>
              </w:rPr>
              <w:t xml:space="preserve"> i 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Te</w:t>
            </w:r>
            <w:r w:rsidR="004C259A" w:rsidRPr="00D562EA">
              <w:rPr>
                <w:i/>
                <w:iCs/>
                <w:color w:val="44546A" w:themeColor="text2"/>
                <w:lang w:val="hr"/>
              </w:rPr>
              <w:t>xt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>-to-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Speech</w:t>
            </w:r>
            <w:proofErr w:type="spellEnd"/>
          </w:p>
          <w:p w14:paraId="647E0A1C" w14:textId="77777777" w:rsidR="00D562EA" w:rsidRPr="00D562EA" w:rsidRDefault="00D562EA">
            <w:pPr>
              <w:jc w:val="left"/>
              <w:rPr>
                <w:color w:val="44546A" w:themeColor="text2"/>
                <w:lang w:val="en-GB"/>
              </w:rPr>
            </w:pPr>
          </w:p>
          <w:p w14:paraId="2D1BA5DE" w14:textId="77777777" w:rsidR="004C259A" w:rsidRPr="00D562EA" w:rsidRDefault="00732D54">
            <w:pPr>
              <w:spacing w:after="160" w:line="259" w:lineRule="auto"/>
              <w:jc w:val="left"/>
              <w:rPr>
                <w:color w:val="44546A" w:themeColor="text2"/>
                <w:lang w:val="hr"/>
              </w:rPr>
            </w:pPr>
            <w:r w:rsidRPr="00D562EA">
              <w:rPr>
                <w:color w:val="44546A" w:themeColor="text2"/>
                <w:lang w:val="hr"/>
              </w:rPr>
              <w:t xml:space="preserve">Korak 3: </w:t>
            </w:r>
            <w:r w:rsidR="004C259A" w:rsidRPr="00D562EA">
              <w:rPr>
                <w:color w:val="44546A" w:themeColor="text2"/>
                <w:lang w:val="hr"/>
              </w:rPr>
              <w:t>Označite</w:t>
            </w:r>
            <w:r w:rsidRPr="00D562EA">
              <w:rPr>
                <w:color w:val="44546A" w:themeColor="text2"/>
                <w:lang w:val="hr"/>
              </w:rPr>
              <w:t xml:space="preserve"> za prikaz sljedeć</w:t>
            </w:r>
            <w:r w:rsidR="004C259A" w:rsidRPr="00D562EA">
              <w:rPr>
                <w:color w:val="44546A" w:themeColor="text2"/>
                <w:lang w:val="hr"/>
              </w:rPr>
              <w:t>e</w:t>
            </w:r>
            <w:r w:rsidRPr="00D562EA">
              <w:rPr>
                <w:color w:val="44546A" w:themeColor="text2"/>
                <w:lang w:val="hr"/>
              </w:rPr>
              <w:t xml:space="preserve"> blokov</w:t>
            </w:r>
            <w:r w:rsidR="004C259A" w:rsidRPr="00D562EA">
              <w:rPr>
                <w:color w:val="44546A" w:themeColor="text2"/>
                <w:lang w:val="hr"/>
              </w:rPr>
              <w:t>e izvještajnog tipa (</w:t>
            </w:r>
            <w:r w:rsidR="004C259A" w:rsidRPr="00D562EA">
              <w:rPr>
                <w:i/>
                <w:iCs/>
                <w:color w:val="44546A" w:themeColor="text2"/>
                <w:lang w:val="hr"/>
              </w:rPr>
              <w:t xml:space="preserve">reporter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type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block</w:t>
            </w:r>
            <w:proofErr w:type="spellEnd"/>
            <w:r w:rsidR="004C259A" w:rsidRPr="00D562EA">
              <w:rPr>
                <w:color w:val="44546A" w:themeColor="text2"/>
                <w:lang w:val="hr"/>
              </w:rPr>
              <w:t>)</w:t>
            </w:r>
            <w:r w:rsidRPr="00D562EA">
              <w:rPr>
                <w:color w:val="44546A" w:themeColor="text2"/>
                <w:lang w:val="hr"/>
              </w:rPr>
              <w:t xml:space="preserve"> </w:t>
            </w:r>
            <w:r w:rsidRPr="00D562EA">
              <w:rPr>
                <w:color w:val="44546A" w:themeColor="text2"/>
                <w:lang w:val="hr"/>
              </w:rPr>
              <w:br/>
            </w:r>
            <w:sdt>
              <w:sdtPr>
                <w:rPr>
                  <w:color w:val="44546A" w:themeColor="text2"/>
                  <w:lang w:val="en-GB"/>
                </w:rPr>
                <w:tag w:val="goog_rdk_0"/>
                <w:id w:val="-192698098"/>
              </w:sdtPr>
              <w:sdtContent>
                <w:r w:rsidR="004C259A" w:rsidRPr="00D562EA">
                  <w:rPr>
                    <w:rFonts w:ascii="Arial Unicode MS" w:eastAsia="Arial Unicode MS" w:hAnsi="Arial Unicode MS" w:cs="Arial Unicode MS"/>
                    <w:b/>
                    <w:color w:val="44546A" w:themeColor="text2"/>
                    <w:sz w:val="21"/>
                    <w:szCs w:val="21"/>
                    <w:highlight w:val="white"/>
                    <w:lang w:val="en-GB"/>
                  </w:rPr>
                  <w:t xml:space="preserve">✓ </w:t>
                </w:r>
              </w:sdtContent>
            </w:sdt>
            <w:r w:rsidR="004C259A" w:rsidRPr="00D562EA">
              <w:rPr>
                <w:i/>
                <w:iCs/>
                <w:color w:val="44546A" w:themeColor="text2"/>
                <w:lang w:val="en-GB"/>
              </w:rPr>
              <w:t>speech recognition result</w:t>
            </w:r>
            <w:r w:rsidR="004C259A" w:rsidRPr="00D562EA">
              <w:rPr>
                <w:color w:val="44546A" w:themeColor="text2"/>
                <w:lang w:val="en-GB"/>
              </w:rPr>
              <w:br/>
            </w:r>
            <w:sdt>
              <w:sdtPr>
                <w:rPr>
                  <w:color w:val="44546A" w:themeColor="text2"/>
                  <w:lang w:val="en-GB"/>
                </w:rPr>
                <w:tag w:val="goog_rdk_1"/>
                <w:id w:val="-691140105"/>
              </w:sdtPr>
              <w:sdtContent>
                <w:r w:rsidR="004C259A" w:rsidRPr="00D562EA">
                  <w:rPr>
                    <w:rFonts w:ascii="Arial Unicode MS" w:eastAsia="Arial Unicode MS" w:hAnsi="Arial Unicode MS" w:cs="Arial Unicode MS"/>
                    <w:b/>
                    <w:color w:val="44546A" w:themeColor="text2"/>
                    <w:sz w:val="21"/>
                    <w:szCs w:val="21"/>
                    <w:highlight w:val="white"/>
                    <w:lang w:val="en-GB"/>
                  </w:rPr>
                  <w:t xml:space="preserve">✓ </w:t>
                </w:r>
              </w:sdtContent>
            </w:sdt>
            <w:r w:rsidR="004C259A" w:rsidRPr="00D562EA">
              <w:rPr>
                <w:i/>
                <w:iCs/>
                <w:color w:val="44546A" w:themeColor="text2"/>
                <w:lang w:val="en-GB"/>
              </w:rPr>
              <w:t>language recognition result</w:t>
            </w:r>
            <w:r w:rsidR="004C259A" w:rsidRPr="00D562EA">
              <w:rPr>
                <w:color w:val="44546A" w:themeColor="text2"/>
                <w:lang w:val="en-GB"/>
              </w:rPr>
              <w:br/>
            </w:r>
            <w:sdt>
              <w:sdtPr>
                <w:rPr>
                  <w:color w:val="44546A" w:themeColor="text2"/>
                  <w:lang w:val="en-GB"/>
                </w:rPr>
                <w:tag w:val="goog_rdk_2"/>
                <w:id w:val="-1536732158"/>
              </w:sdtPr>
              <w:sdtContent>
                <w:r w:rsidR="004C259A" w:rsidRPr="00D562EA">
                  <w:rPr>
                    <w:rFonts w:ascii="Arial Unicode MS" w:eastAsia="Arial Unicode MS" w:hAnsi="Arial Unicode MS" w:cs="Arial Unicode MS"/>
                    <w:b/>
                    <w:color w:val="44546A" w:themeColor="text2"/>
                    <w:sz w:val="21"/>
                    <w:szCs w:val="21"/>
                    <w:highlight w:val="white"/>
                    <w:lang w:val="en-GB"/>
                  </w:rPr>
                  <w:t xml:space="preserve">✓ </w:t>
                </w:r>
              </w:sdtContent>
            </w:sdt>
            <w:r w:rsidR="004C259A" w:rsidRPr="00D562EA">
              <w:rPr>
                <w:i/>
                <w:iCs/>
                <w:color w:val="44546A" w:themeColor="text2"/>
                <w:lang w:val="en-GB"/>
              </w:rPr>
              <w:t>sentiment analysis result</w:t>
            </w:r>
            <w:r w:rsidR="004C259A" w:rsidRPr="00D562EA">
              <w:rPr>
                <w:color w:val="44546A" w:themeColor="text2"/>
                <w:lang w:val="hr"/>
              </w:rPr>
              <w:t xml:space="preserve"> </w:t>
            </w:r>
          </w:p>
          <w:p w14:paraId="16126154" w14:textId="0759831E" w:rsidR="00E73535" w:rsidRPr="00D562EA" w:rsidRDefault="004C259A">
            <w:pPr>
              <w:spacing w:after="160" w:line="259" w:lineRule="auto"/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>Korak 4</w:t>
            </w:r>
            <w:r w:rsidR="00732D54" w:rsidRPr="00D562EA">
              <w:rPr>
                <w:color w:val="44546A" w:themeColor="text2"/>
                <w:lang w:val="hr"/>
              </w:rPr>
              <w:t xml:space="preserve">: </w:t>
            </w:r>
            <w:proofErr w:type="spellStart"/>
            <w:r w:rsidRPr="00D562EA">
              <w:rPr>
                <w:color w:val="44546A" w:themeColor="text2"/>
                <w:lang w:val="en-GB"/>
              </w:rPr>
              <w:t>Koristimo</w:t>
            </w:r>
            <w:proofErr w:type="spellEnd"/>
            <w:r w:rsidRPr="00D562EA">
              <w:rPr>
                <w:color w:val="44546A" w:themeColor="text2"/>
                <w:lang w:val="en-GB"/>
              </w:rPr>
              <w:t xml:space="preserve"> </w:t>
            </w:r>
            <w:proofErr w:type="spellStart"/>
            <w:r w:rsidRPr="00D562EA">
              <w:rPr>
                <w:color w:val="44546A" w:themeColor="text2"/>
                <w:lang w:val="en-GB"/>
              </w:rPr>
              <w:t>blok</w:t>
            </w:r>
            <w:proofErr w:type="spellEnd"/>
            <w:r w:rsidRPr="00D562EA">
              <w:rPr>
                <w:color w:val="44546A" w:themeColor="text2"/>
                <w:lang w:val="en-GB"/>
              </w:rPr>
              <w:t xml:space="preserve"> </w:t>
            </w:r>
            <w:r w:rsidRPr="00D562EA">
              <w:rPr>
                <w:i/>
                <w:iCs/>
                <w:color w:val="44546A" w:themeColor="text2"/>
                <w:lang w:val="en-GB"/>
              </w:rPr>
              <w:t>speech recognition result</w:t>
            </w:r>
            <w:r w:rsidRPr="00D562EA">
              <w:rPr>
                <w:color w:val="44546A" w:themeColor="text2"/>
                <w:lang w:val="en-GB"/>
              </w:rPr>
              <w:t xml:space="preserve"> </w:t>
            </w:r>
            <w:proofErr w:type="spellStart"/>
            <w:r w:rsidRPr="00D562EA">
              <w:rPr>
                <w:color w:val="44546A" w:themeColor="text2"/>
                <w:lang w:val="en-GB"/>
              </w:rPr>
              <w:t>unutar</w:t>
            </w:r>
            <w:proofErr w:type="spellEnd"/>
            <w:r w:rsidRPr="00D562EA">
              <w:rPr>
                <w:color w:val="44546A" w:themeColor="text2"/>
                <w:lang w:val="en-GB"/>
              </w:rPr>
              <w:t xml:space="preserve"> </w:t>
            </w:r>
            <w:r w:rsidRPr="00D562EA">
              <w:rPr>
                <w:i/>
                <w:iCs/>
                <w:color w:val="44546A" w:themeColor="text2"/>
                <w:lang w:val="en-GB"/>
              </w:rPr>
              <w:t>recognize language</w:t>
            </w:r>
            <w:r w:rsidRPr="00D562EA">
              <w:rPr>
                <w:color w:val="44546A" w:themeColor="text2"/>
                <w:lang w:val="en-GB"/>
              </w:rPr>
              <w:t xml:space="preserve"> </w:t>
            </w:r>
            <w:proofErr w:type="spellStart"/>
            <w:r w:rsidRPr="00D562EA">
              <w:rPr>
                <w:color w:val="44546A" w:themeColor="text2"/>
                <w:lang w:val="en-GB"/>
              </w:rPr>
              <w:t>i</w:t>
            </w:r>
            <w:proofErr w:type="spellEnd"/>
            <w:r w:rsidRPr="00D562EA">
              <w:rPr>
                <w:color w:val="44546A" w:themeColor="text2"/>
                <w:lang w:val="en-GB"/>
              </w:rPr>
              <w:t xml:space="preserve"> </w:t>
            </w:r>
            <w:r w:rsidRPr="00D562EA">
              <w:rPr>
                <w:i/>
                <w:iCs/>
                <w:color w:val="44546A" w:themeColor="text2"/>
                <w:lang w:val="en-GB"/>
              </w:rPr>
              <w:t>analyse text sentiment</w:t>
            </w:r>
            <w:r w:rsidRPr="00D562EA">
              <w:rPr>
                <w:color w:val="44546A" w:themeColor="text2"/>
                <w:lang w:val="en-GB"/>
              </w:rPr>
              <w:t xml:space="preserve"> </w:t>
            </w:r>
            <w:proofErr w:type="spellStart"/>
            <w:r w:rsidRPr="00D562EA">
              <w:rPr>
                <w:color w:val="44546A" w:themeColor="text2"/>
                <w:lang w:val="en-GB"/>
              </w:rPr>
              <w:t>blokova</w:t>
            </w:r>
            <w:proofErr w:type="spellEnd"/>
          </w:p>
          <w:p w14:paraId="5A2CA1BD" w14:textId="6E9E5B9D" w:rsidR="00E73535" w:rsidRPr="00D562EA" w:rsidRDefault="00732D54">
            <w:pPr>
              <w:spacing w:after="160" w:line="259" w:lineRule="auto"/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 xml:space="preserve">Korak 5: </w:t>
            </w:r>
            <w:r w:rsidR="004C259A" w:rsidRPr="00D562EA">
              <w:rPr>
                <w:color w:val="44546A" w:themeColor="text2"/>
                <w:lang w:val="hr"/>
              </w:rPr>
              <w:t>Programsko rješenje koje ćemo koristiti nalazi se na slici dolje:</w:t>
            </w:r>
          </w:p>
          <w:p w14:paraId="7D45C1C6" w14:textId="5511C7FF" w:rsidR="00E73535" w:rsidRPr="00FB50EE" w:rsidRDefault="004A0158" w:rsidP="00D562EA">
            <w:pPr>
              <w:spacing w:after="160" w:line="259" w:lineRule="auto"/>
              <w:jc w:val="center"/>
              <w:rPr>
                <w:lang w:val="en-GB"/>
              </w:rPr>
            </w:pPr>
            <w:r>
              <w:rPr>
                <w:noProof/>
                <w:lang w:val="en-GB"/>
              </w:rPr>
              <w:lastRenderedPageBreak/>
              <w:drawing>
                <wp:inline distT="0" distB="0" distL="0" distR="0" wp14:anchorId="63600B12" wp14:editId="1A920FEF">
                  <wp:extent cx="2668657" cy="2658511"/>
                  <wp:effectExtent l="0" t="0" r="0" b="889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3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0272" cy="268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574EF8" w14:textId="77777777" w:rsidR="00D562EA" w:rsidRDefault="00D562EA">
            <w:pPr>
              <w:spacing w:after="160" w:line="259" w:lineRule="auto"/>
              <w:jc w:val="left"/>
              <w:rPr>
                <w:lang w:val="hr"/>
              </w:rPr>
            </w:pPr>
          </w:p>
          <w:p w14:paraId="4A4F8145" w14:textId="77777777" w:rsidR="00D562EA" w:rsidRPr="00D562EA" w:rsidRDefault="00732D54">
            <w:pPr>
              <w:spacing w:after="160" w:line="259" w:lineRule="auto"/>
              <w:jc w:val="left"/>
              <w:rPr>
                <w:color w:val="44546A" w:themeColor="text2"/>
                <w:lang w:val="hr"/>
              </w:rPr>
            </w:pPr>
            <w:r w:rsidRPr="00D562EA">
              <w:rPr>
                <w:color w:val="44546A" w:themeColor="text2"/>
                <w:lang w:val="hr"/>
              </w:rPr>
              <w:t xml:space="preserve">Korak 6: Uključite mikrofon i zvučnike, pokrenite </w:t>
            </w:r>
            <w:r w:rsidR="004C259A" w:rsidRPr="00D562EA">
              <w:rPr>
                <w:color w:val="44546A" w:themeColor="text2"/>
                <w:lang w:val="hr"/>
              </w:rPr>
              <w:t>skriptu</w:t>
            </w:r>
            <w:r w:rsidRPr="00D562EA">
              <w:rPr>
                <w:color w:val="44546A" w:themeColor="text2"/>
                <w:lang w:val="hr"/>
              </w:rPr>
              <w:t xml:space="preserve"> i recite "Sretan sam" (vidjet ćete skočni prozor koji snima vaš glas 2 sekunde - ako vam je potrebn</w:t>
            </w:r>
            <w:r w:rsidR="004C259A" w:rsidRPr="00D562EA">
              <w:rPr>
                <w:color w:val="44546A" w:themeColor="text2"/>
                <w:lang w:val="hr"/>
              </w:rPr>
              <w:t xml:space="preserve">o </w:t>
            </w:r>
            <w:sdt>
              <w:sdtPr>
                <w:rPr>
                  <w:color w:val="44546A" w:themeColor="text2"/>
                  <w:lang w:val="en-GB"/>
                </w:rPr>
                <w:tag w:val="goog_rdk_3"/>
                <w:id w:val="379066805"/>
              </w:sdtPr>
              <w:sdtContent>
                <w:r w:rsidRPr="00D562EA">
                  <w:rPr>
                    <w:color w:val="44546A" w:themeColor="text2"/>
                    <w:lang w:val="hr"/>
                  </w:rPr>
                  <w:t>više</w:t>
                </w:r>
                <w:r w:rsidR="004C259A" w:rsidRPr="00D562EA">
                  <w:rPr>
                    <w:color w:val="44546A" w:themeColor="text2"/>
                    <w:lang w:val="hr"/>
                  </w:rPr>
                  <w:t xml:space="preserve"> vremena</w:t>
                </w:r>
                <w:r w:rsidRPr="00D562EA">
                  <w:rPr>
                    <w:color w:val="44546A" w:themeColor="text2"/>
                    <w:lang w:val="hr"/>
                  </w:rPr>
                  <w:t>, povećajte</w:t>
                </w:r>
                <w:r w:rsidR="004C259A" w:rsidRPr="00D562EA">
                  <w:rPr>
                    <w:color w:val="44546A" w:themeColor="text2"/>
                    <w:lang w:val="hr"/>
                  </w:rPr>
                  <w:t xml:space="preserve"> vrijednost u bloku</w:t>
                </w:r>
              </w:sdtContent>
            </w:sdt>
            <w:r w:rsidR="004C259A" w:rsidRPr="00D562EA">
              <w:rPr>
                <w:color w:val="44546A" w:themeColor="text2"/>
                <w:lang w:val="en-GB"/>
              </w:rPr>
              <w:t xml:space="preserve"> recognize speech in English for 3 secs </w:t>
            </w:r>
            <w:r w:rsidRPr="00D562EA">
              <w:rPr>
                <w:color w:val="44546A" w:themeColor="text2"/>
                <w:lang w:val="hr"/>
              </w:rPr>
              <w:t>(ili više</w:t>
            </w:r>
            <w:r w:rsidR="004C259A" w:rsidRPr="00D562EA">
              <w:rPr>
                <w:color w:val="44546A" w:themeColor="text2"/>
                <w:lang w:val="hr"/>
              </w:rPr>
              <w:t xml:space="preserve"> sekundi</w:t>
            </w:r>
            <w:r w:rsidRPr="00D562EA">
              <w:rPr>
                <w:color w:val="44546A" w:themeColor="text2"/>
                <w:lang w:val="hr"/>
              </w:rPr>
              <w:t xml:space="preserve">). </w:t>
            </w:r>
            <w:r w:rsidR="004C259A" w:rsidRPr="00D562EA">
              <w:rPr>
                <w:color w:val="44546A" w:themeColor="text2"/>
                <w:lang w:val="hr"/>
              </w:rPr>
              <w:t xml:space="preserve">Program će zatim izreći </w:t>
            </w:r>
            <w:r w:rsidRPr="00D562EA">
              <w:rPr>
                <w:color w:val="44546A" w:themeColor="text2"/>
                <w:lang w:val="hr"/>
              </w:rPr>
              <w:t>"Ovo je dobro"</w:t>
            </w:r>
            <w:r w:rsidR="004C259A" w:rsidRPr="00D562EA">
              <w:rPr>
                <w:color w:val="44546A" w:themeColor="text2"/>
                <w:lang w:val="hr"/>
              </w:rPr>
              <w:t xml:space="preserve"> (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This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is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good</w:t>
            </w:r>
            <w:proofErr w:type="spellEnd"/>
            <w:r w:rsidR="004C259A" w:rsidRPr="00D562EA">
              <w:rPr>
                <w:color w:val="44546A" w:themeColor="text2"/>
                <w:lang w:val="hr"/>
              </w:rPr>
              <w:t>)</w:t>
            </w:r>
            <w:r w:rsidRPr="00D562EA">
              <w:rPr>
                <w:color w:val="44546A" w:themeColor="text2"/>
                <w:lang w:val="hr"/>
              </w:rPr>
              <w:t xml:space="preserve"> ili "Ovo nije dobro" </w:t>
            </w:r>
            <w:r w:rsidR="004C259A" w:rsidRPr="00D562EA">
              <w:rPr>
                <w:color w:val="44546A" w:themeColor="text2"/>
                <w:lang w:val="hr"/>
              </w:rPr>
              <w:t>(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This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is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not</w:t>
            </w:r>
            <w:proofErr w:type="spellEnd"/>
            <w:r w:rsidR="004C259A"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="004C259A" w:rsidRPr="00D562EA">
              <w:rPr>
                <w:i/>
                <w:iCs/>
                <w:color w:val="44546A" w:themeColor="text2"/>
                <w:lang w:val="hr"/>
              </w:rPr>
              <w:t>good</w:t>
            </w:r>
            <w:proofErr w:type="spellEnd"/>
            <w:r w:rsidR="004C259A" w:rsidRPr="00D562EA">
              <w:rPr>
                <w:color w:val="44546A" w:themeColor="text2"/>
                <w:lang w:val="hr"/>
              </w:rPr>
              <w:t xml:space="preserve">) </w:t>
            </w:r>
            <w:r w:rsidRPr="00D562EA">
              <w:rPr>
                <w:color w:val="44546A" w:themeColor="text2"/>
                <w:lang w:val="hr"/>
              </w:rPr>
              <w:t xml:space="preserve">ovisno o </w:t>
            </w:r>
            <w:r w:rsidR="004C259A" w:rsidRPr="00D562EA">
              <w:rPr>
                <w:color w:val="44546A" w:themeColor="text2"/>
                <w:lang w:val="hr"/>
              </w:rPr>
              <w:t xml:space="preserve">rezultatu </w:t>
            </w:r>
            <w:r w:rsidRPr="00D562EA">
              <w:rPr>
                <w:color w:val="44546A" w:themeColor="text2"/>
                <w:lang w:val="hr"/>
              </w:rPr>
              <w:t>analiz</w:t>
            </w:r>
            <w:r w:rsidR="004C259A" w:rsidRPr="00D562EA">
              <w:rPr>
                <w:color w:val="44546A" w:themeColor="text2"/>
                <w:lang w:val="hr"/>
              </w:rPr>
              <w:t>e</w:t>
            </w:r>
            <w:r w:rsidRPr="00D562EA">
              <w:rPr>
                <w:color w:val="44546A" w:themeColor="text2"/>
                <w:lang w:val="hr"/>
              </w:rPr>
              <w:t xml:space="preserve"> raspoloženja.</w:t>
            </w:r>
          </w:p>
          <w:p w14:paraId="7827BB44" w14:textId="727D41BA" w:rsidR="00E73535" w:rsidRPr="00FB50EE" w:rsidRDefault="004C259A">
            <w:pPr>
              <w:spacing w:after="160" w:line="259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  <w:sdt>
              <w:sdtPr>
                <w:rPr>
                  <w:lang w:val="en-GB"/>
                </w:rPr>
                <w:tag w:val="goog_rdk_6"/>
                <w:id w:val="1603454331"/>
                <w:showingPlcHdr/>
              </w:sdtPr>
              <w:sdtContent>
                <w:r w:rsidR="00C8656D" w:rsidRPr="00FB50EE">
                  <w:rPr>
                    <w:lang w:val="hr"/>
                  </w:rPr>
                  <w:t xml:space="preserve">     </w:t>
                </w:r>
              </w:sdtContent>
            </w:sdt>
          </w:p>
          <w:p w14:paraId="2748271A" w14:textId="69344F6D" w:rsidR="00E73535" w:rsidRPr="00FB50EE" w:rsidRDefault="004A0158" w:rsidP="00D562EA">
            <w:pPr>
              <w:jc w:val="center"/>
              <w:rPr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 wp14:anchorId="16D801C2" wp14:editId="6FF329EE">
                  <wp:extent cx="2539448" cy="2376923"/>
                  <wp:effectExtent l="0" t="0" r="0" b="4445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4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7401" cy="2393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10CC9E" w14:textId="77777777" w:rsidR="00E73535" w:rsidRPr="00FB50EE" w:rsidRDefault="00E73535">
            <w:pPr>
              <w:jc w:val="left"/>
              <w:rPr>
                <w:lang w:val="en-GB"/>
              </w:rPr>
            </w:pPr>
          </w:p>
          <w:p w14:paraId="4A9F987D" w14:textId="54228161" w:rsidR="00E73535" w:rsidRPr="00D562EA" w:rsidRDefault="00732D54" w:rsidP="00D562EA">
            <w:pPr>
              <w:spacing w:after="160" w:line="259" w:lineRule="auto"/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 xml:space="preserve">Korak 7: Ponovno pokrenite </w:t>
            </w:r>
            <w:r w:rsidR="004C259A" w:rsidRPr="00D562EA">
              <w:rPr>
                <w:color w:val="44546A" w:themeColor="text2"/>
                <w:lang w:val="hr"/>
              </w:rPr>
              <w:t>ovu skriptu</w:t>
            </w:r>
            <w:r w:rsidRPr="00D562EA">
              <w:rPr>
                <w:color w:val="44546A" w:themeColor="text2"/>
                <w:lang w:val="hr"/>
              </w:rPr>
              <w:t xml:space="preserve">, recite nešto drugo i pričekajte </w:t>
            </w:r>
            <w:r w:rsidR="004C259A" w:rsidRPr="00D562EA">
              <w:rPr>
                <w:color w:val="44546A" w:themeColor="text2"/>
                <w:lang w:val="hr"/>
              </w:rPr>
              <w:t xml:space="preserve">rezultat </w:t>
            </w:r>
            <w:r w:rsidRPr="00D562EA">
              <w:rPr>
                <w:color w:val="44546A" w:themeColor="text2"/>
                <w:lang w:val="hr"/>
              </w:rPr>
              <w:t>analiz</w:t>
            </w:r>
            <w:r w:rsidR="004C259A" w:rsidRPr="00D562EA">
              <w:rPr>
                <w:color w:val="44546A" w:themeColor="text2"/>
                <w:lang w:val="hr"/>
              </w:rPr>
              <w:t>e</w:t>
            </w:r>
            <w:r w:rsidRPr="00D562EA">
              <w:rPr>
                <w:color w:val="44546A" w:themeColor="text2"/>
                <w:lang w:val="hr"/>
              </w:rPr>
              <w:t xml:space="preserve"> sentimenta</w:t>
            </w:r>
            <w:r w:rsidR="004C259A" w:rsidRPr="00D562EA">
              <w:rPr>
                <w:color w:val="44546A" w:themeColor="text2"/>
                <w:lang w:val="hr"/>
              </w:rPr>
              <w:t>.</w:t>
            </w:r>
          </w:p>
        </w:tc>
      </w:tr>
      <w:tr w:rsidR="00E73535" w:rsidRPr="00504369" w14:paraId="7F80F7A2" w14:textId="77777777">
        <w:trPr>
          <w:trHeight w:val="21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120AF6F9" w14:textId="77777777" w:rsidR="00D562EA" w:rsidRPr="00D562EA" w:rsidRDefault="00D562EA" w:rsidP="00D562EA">
            <w:pPr>
              <w:jc w:val="left"/>
              <w:rPr>
                <w:b/>
                <w:color w:val="44546A" w:themeColor="text2"/>
                <w:lang w:val="en-GB"/>
              </w:rPr>
            </w:pPr>
            <w:r w:rsidRPr="00D562EA">
              <w:rPr>
                <w:b/>
                <w:color w:val="44546A" w:themeColor="text2"/>
                <w:lang w:val="hr"/>
              </w:rPr>
              <w:lastRenderedPageBreak/>
              <w:t>Osnovna načela prepoznavanja govora</w:t>
            </w:r>
          </w:p>
          <w:p w14:paraId="5BCE3D1A" w14:textId="77777777" w:rsidR="00D562EA" w:rsidRPr="00D562EA" w:rsidRDefault="00D562EA" w:rsidP="00D562EA">
            <w:pPr>
              <w:jc w:val="left"/>
              <w:rPr>
                <w:color w:val="44546A" w:themeColor="text2"/>
                <w:lang w:val="hr"/>
              </w:rPr>
            </w:pPr>
          </w:p>
          <w:p w14:paraId="138AFB75" w14:textId="479FE2D7" w:rsidR="00D562EA" w:rsidRPr="00D562EA" w:rsidRDefault="00D562EA" w:rsidP="00D562EA">
            <w:pPr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 xml:space="preserve">Najmanja jedinica govornog jezika poznata je kao </w:t>
            </w:r>
            <w:r w:rsidRPr="00D562EA">
              <w:rPr>
                <w:b/>
                <w:bCs/>
                <w:color w:val="44546A" w:themeColor="text2"/>
                <w:lang w:val="hr"/>
              </w:rPr>
              <w:t>Fonem</w:t>
            </w:r>
            <w:r w:rsidRPr="00D562EA">
              <w:rPr>
                <w:color w:val="44546A" w:themeColor="text2"/>
                <w:lang w:val="hr"/>
              </w:rPr>
              <w:t>. Engleski jezik sadrži oko 44 fonema koji predstavljaju sve samoglasnike i suglasnike koje koristimo za govor. Možemo uzeti primjer tipične riječi kao što je Mjesec (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Moon</w:t>
            </w:r>
            <w:proofErr w:type="spellEnd"/>
            <w:r w:rsidRPr="00D562EA">
              <w:rPr>
                <w:color w:val="44546A" w:themeColor="text2"/>
                <w:lang w:val="hr"/>
              </w:rPr>
              <w:t xml:space="preserve">) koja se može podijeliti na tri fonema: </w:t>
            </w:r>
            <w:r w:rsidRPr="00D562EA">
              <w:rPr>
                <w:i/>
                <w:iCs/>
                <w:color w:val="44546A" w:themeColor="text2"/>
                <w:lang w:val="hr"/>
              </w:rPr>
              <w:t xml:space="preserve">m, 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ue</w:t>
            </w:r>
            <w:proofErr w:type="spellEnd"/>
            <w:r w:rsidRPr="00D562EA">
              <w:rPr>
                <w:i/>
                <w:iCs/>
                <w:color w:val="44546A" w:themeColor="text2"/>
                <w:lang w:val="hr"/>
              </w:rPr>
              <w:t>, n</w:t>
            </w:r>
            <w:r w:rsidRPr="00D562EA">
              <w:rPr>
                <w:color w:val="44546A" w:themeColor="text2"/>
                <w:lang w:val="hr"/>
              </w:rPr>
              <w:t>.</w:t>
            </w:r>
          </w:p>
          <w:p w14:paraId="55DD7791" w14:textId="77777777" w:rsidR="00D562EA" w:rsidRPr="00D562EA" w:rsidRDefault="00D562EA" w:rsidP="00D562EA">
            <w:pPr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>Da bismo protumačili govor, moramo imati način identificiranja komponenti izgovorenih riječi i identificiranja markera unutar govora. Algoritam se mora koristiti za daljnje tumačenje govora. Za tu svrhu</w:t>
            </w:r>
            <w:r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r w:rsidRPr="00D562EA">
              <w:rPr>
                <w:color w:val="44546A" w:themeColor="text2"/>
                <w:lang w:val="hr"/>
              </w:rPr>
              <w:lastRenderedPageBreak/>
              <w:t>najčešće se koristi matematički model pod nazivom</w:t>
            </w:r>
            <w:r w:rsidRPr="00D562EA">
              <w:rPr>
                <w:i/>
                <w:iCs/>
                <w:color w:val="44546A" w:themeColor="text2"/>
                <w:lang w:val="hr"/>
              </w:rPr>
              <w:t xml:space="preserve"> 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Hidden</w:t>
            </w:r>
            <w:proofErr w:type="spellEnd"/>
            <w:r w:rsidRPr="00D562EA">
              <w:rPr>
                <w:i/>
                <w:iCs/>
                <w:color w:val="44546A" w:themeColor="text2"/>
                <w:lang w:val="hr"/>
              </w:rPr>
              <w:t xml:space="preserve"> Markov</w:t>
            </w:r>
            <w:r w:rsidRPr="00D562EA">
              <w:rPr>
                <w:color w:val="44546A" w:themeColor="text2"/>
                <w:lang w:val="hr"/>
              </w:rPr>
              <w:t xml:space="preserve"> </w:t>
            </w:r>
            <w:r w:rsidRPr="00D562EA">
              <w:rPr>
                <w:i/>
                <w:iCs/>
                <w:color w:val="44546A" w:themeColor="text2"/>
                <w:lang w:val="hr"/>
              </w:rPr>
              <w:t>Model</w:t>
            </w:r>
            <w:r w:rsidRPr="00D562EA">
              <w:rPr>
                <w:color w:val="44546A" w:themeColor="text2"/>
                <w:lang w:val="hr"/>
              </w:rPr>
              <w:t>. Da biste stvorili modul za prepoznavanje govora, potrebno je stvoriti veliku bazu podataka s modelima koji odgovaraju svakom fonemu.</w:t>
            </w:r>
            <w:r w:rsidRPr="00D562EA">
              <w:rPr>
                <w:color w:val="44546A" w:themeColor="text2"/>
                <w:lang w:val="en-GB"/>
              </w:rPr>
              <w:t xml:space="preserve"> </w:t>
            </w:r>
            <w:sdt>
              <w:sdtPr>
                <w:rPr>
                  <w:color w:val="44546A" w:themeColor="text2"/>
                  <w:lang w:val="en-GB"/>
                </w:rPr>
                <w:tag w:val="goog_rdk_10"/>
                <w:id w:val="34008372"/>
                <w:showingPlcHdr/>
              </w:sdtPr>
              <w:sdtContent>
                <w:r w:rsidRPr="00D562EA">
                  <w:rPr>
                    <w:color w:val="44546A" w:themeColor="text2"/>
                    <w:lang w:val="en-GB"/>
                  </w:rPr>
                  <w:t xml:space="preserve">     </w:t>
                </w:r>
              </w:sdtContent>
            </w:sdt>
          </w:p>
          <w:p w14:paraId="2C40DB21" w14:textId="77777777" w:rsidR="00D562EA" w:rsidRPr="00D562EA" w:rsidRDefault="00D562EA" w:rsidP="00D562EA">
            <w:pPr>
              <w:jc w:val="left"/>
              <w:rPr>
                <w:i/>
                <w:iCs/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 xml:space="preserve">Saznajte više o ovome na poveznici: </w:t>
            </w:r>
            <w:hyperlink r:id="rId20" w:history="1">
              <w:r w:rsidRPr="00D562EA">
                <w:rPr>
                  <w:i/>
                  <w:color w:val="44546A" w:themeColor="text2"/>
                  <w:u w:val="single"/>
                  <w:lang w:val="hr"/>
                </w:rPr>
                <w:t>https://www.ibm.com/cloud/learn/speech-recognition</w:t>
              </w:r>
            </w:hyperlink>
          </w:p>
          <w:p w14:paraId="4F235894" w14:textId="77777777" w:rsidR="00D562EA" w:rsidRPr="00D562EA" w:rsidRDefault="00D562EA" w:rsidP="00D562EA">
            <w:pPr>
              <w:jc w:val="left"/>
              <w:rPr>
                <w:color w:val="44546A" w:themeColor="text2"/>
                <w:lang w:val="en-GB"/>
              </w:rPr>
            </w:pPr>
          </w:p>
          <w:p w14:paraId="1A0A0C92" w14:textId="77777777" w:rsidR="00D562EA" w:rsidRPr="00D562EA" w:rsidRDefault="00D562EA" w:rsidP="00D562EA">
            <w:pPr>
              <w:jc w:val="left"/>
              <w:rPr>
                <w:b/>
                <w:color w:val="44546A" w:themeColor="text2"/>
                <w:lang w:val="en-GB"/>
              </w:rPr>
            </w:pPr>
            <w:r w:rsidRPr="00D562EA">
              <w:rPr>
                <w:b/>
                <w:color w:val="44546A" w:themeColor="text2"/>
                <w:lang w:val="hr"/>
              </w:rPr>
              <w:t>Osnovna načela generiranja govora</w:t>
            </w:r>
          </w:p>
          <w:p w14:paraId="0E90F89C" w14:textId="77777777" w:rsidR="00D562EA" w:rsidRPr="00D562EA" w:rsidRDefault="00D562EA" w:rsidP="00D562EA">
            <w:pPr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>Za razliku od sustava za prepoznavanje govora koji koriste foneme (najmanje jedinice zvuka) za izdvajanje iz riječi i rečenica, generiranje govora (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Text</w:t>
            </w:r>
            <w:proofErr w:type="spellEnd"/>
            <w:r w:rsidRPr="00D562EA">
              <w:rPr>
                <w:i/>
                <w:iCs/>
                <w:color w:val="44546A" w:themeColor="text2"/>
                <w:lang w:val="hr"/>
              </w:rPr>
              <w:t>-To-</w:t>
            </w:r>
            <w:proofErr w:type="spellStart"/>
            <w:r w:rsidRPr="00D562EA">
              <w:rPr>
                <w:i/>
                <w:iCs/>
                <w:color w:val="44546A" w:themeColor="text2"/>
                <w:lang w:val="hr"/>
              </w:rPr>
              <w:t>Speech</w:t>
            </w:r>
            <w:proofErr w:type="spellEnd"/>
            <w:r w:rsidRPr="00D562EA">
              <w:rPr>
                <w:color w:val="44546A" w:themeColor="text2"/>
                <w:lang w:val="hr"/>
              </w:rPr>
              <w:t>) će se temeljiti na onome što je poznato kao grafemi: slova i skupine slova koja se pripisuju odgovarajućim fonemima. To znači da ovdje osnovni resurs nije zvuk, već tekst. Taj proces se obično odvija u dva koraka.</w:t>
            </w:r>
          </w:p>
          <w:p w14:paraId="6A9E3BA8" w14:textId="77777777" w:rsidR="00D562EA" w:rsidRPr="00D562EA" w:rsidRDefault="00D562EA" w:rsidP="00D562EA">
            <w:pPr>
              <w:jc w:val="left"/>
              <w:rPr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>Prvi će „izrezati“ tekst na rečenice, a zatim na riječi (naši poznati grafemi) i dodijeliti im pripadajuće foneme, odnosno izgovor za svaki grafem. Nakon što se identificiraju sve tekstualne, odnosno glasovne skupine, drugi korak sastoji se od pretvaranja tih jezičnih prikaza u zvuk. Drugim riječima, morate spojiti tonske zapise svih fonema kako biste dobili glas koji čita tekst.</w:t>
            </w:r>
          </w:p>
          <w:p w14:paraId="536384B5" w14:textId="77777777" w:rsidR="00D562EA" w:rsidRPr="00D562EA" w:rsidRDefault="00D562EA" w:rsidP="00D562EA">
            <w:pPr>
              <w:jc w:val="left"/>
              <w:rPr>
                <w:color w:val="44546A" w:themeColor="text2"/>
                <w:u w:val="single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 xml:space="preserve">Isprobajte generiranje govora iz teksta (TTS) na poveznici: </w:t>
            </w:r>
            <w:hyperlink r:id="rId21" w:history="1">
              <w:r w:rsidRPr="00D562EA">
                <w:rPr>
                  <w:i/>
                  <w:color w:val="44546A" w:themeColor="text2"/>
                  <w:u w:val="single"/>
                  <w:lang w:val="hr"/>
                </w:rPr>
                <w:t>https://www.readspeaker.com/</w:t>
              </w:r>
            </w:hyperlink>
          </w:p>
          <w:p w14:paraId="2BE6E414" w14:textId="77777777" w:rsidR="00D562EA" w:rsidRPr="00D562EA" w:rsidRDefault="00D562EA" w:rsidP="00D562EA">
            <w:pPr>
              <w:jc w:val="left"/>
              <w:rPr>
                <w:color w:val="44546A" w:themeColor="text2"/>
                <w:u w:val="single"/>
                <w:lang w:val="en-GB"/>
              </w:rPr>
            </w:pPr>
          </w:p>
          <w:p w14:paraId="7739CD2C" w14:textId="73EB64BE" w:rsidR="00994008" w:rsidRPr="00D562EA" w:rsidRDefault="00D562EA" w:rsidP="00D562EA">
            <w:pPr>
              <w:jc w:val="left"/>
              <w:rPr>
                <w:bCs/>
                <w:color w:val="44546A" w:themeColor="text2"/>
                <w:lang w:val="en-GB"/>
              </w:rPr>
            </w:pPr>
            <w:r w:rsidRPr="00D562EA">
              <w:rPr>
                <w:color w:val="44546A" w:themeColor="text2"/>
                <w:lang w:val="hr"/>
              </w:rPr>
              <w:t>Prepoznavanje govora je sposobnost prevođenja diktata ili izgovorene riječi u tekst. Poznat je i kao Tekst-u-Govor i Prepoznavanje govora</w:t>
            </w:r>
            <w:r w:rsidRPr="00D562EA">
              <w:rPr>
                <w:bCs/>
                <w:color w:val="44546A" w:themeColor="text2"/>
                <w:lang w:val="en-GB"/>
              </w:rPr>
              <w:t xml:space="preserve"> (</w:t>
            </w:r>
            <w:r w:rsidRPr="00D562EA">
              <w:rPr>
                <w:bCs/>
                <w:i/>
                <w:iCs/>
                <w:color w:val="44546A" w:themeColor="text2"/>
                <w:lang w:val="en-GB"/>
              </w:rPr>
              <w:t>Speech-to-Text</w:t>
            </w:r>
            <w:r w:rsidRPr="00D562EA">
              <w:rPr>
                <w:bCs/>
                <w:color w:val="44546A" w:themeColor="text2"/>
                <w:lang w:val="en-GB"/>
              </w:rPr>
              <w:t xml:space="preserve"> </w:t>
            </w:r>
            <w:proofErr w:type="spellStart"/>
            <w:r w:rsidRPr="00D562EA">
              <w:rPr>
                <w:bCs/>
                <w:color w:val="44546A" w:themeColor="text2"/>
                <w:lang w:val="en-GB"/>
              </w:rPr>
              <w:t>i</w:t>
            </w:r>
            <w:proofErr w:type="spellEnd"/>
            <w:r w:rsidRPr="00D562EA">
              <w:rPr>
                <w:bCs/>
                <w:color w:val="44546A" w:themeColor="text2"/>
                <w:lang w:val="en-GB"/>
              </w:rPr>
              <w:t xml:space="preserve"> </w:t>
            </w:r>
            <w:r w:rsidRPr="00D562EA">
              <w:rPr>
                <w:bCs/>
                <w:i/>
                <w:iCs/>
                <w:color w:val="44546A" w:themeColor="text2"/>
                <w:lang w:val="en-GB"/>
              </w:rPr>
              <w:t>Voice recognition</w:t>
            </w:r>
            <w:r w:rsidRPr="00D562EA">
              <w:rPr>
                <w:bCs/>
                <w:color w:val="44546A" w:themeColor="text2"/>
                <w:lang w:val="en-GB"/>
              </w:rPr>
              <w:t>)</w:t>
            </w:r>
            <w:r w:rsidRPr="00D562EA">
              <w:rPr>
                <w:color w:val="44546A" w:themeColor="text2"/>
                <w:lang w:val="hr"/>
              </w:rPr>
              <w:t>. To se postiže pomoću određenih koraka, a sustav koji to radi poznat je i kao "Sustav prepoznavanja govora". Sustavi prepoznavanja govora  obično se primjenjuju u obliku aplikacija za diktiranje i inteligentnih asistenata u osobnim računalima, pametnim telefonima, web preglednicima i mnogim drugim uređajima.</w:t>
            </w:r>
          </w:p>
        </w:tc>
      </w:tr>
      <w:tr w:rsidR="00E73535" w:rsidRPr="00504369" w14:paraId="42D5CC96" w14:textId="77777777">
        <w:trPr>
          <w:trHeight w:val="210"/>
        </w:trPr>
        <w:tc>
          <w:tcPr>
            <w:tcW w:w="8951" w:type="dxa"/>
            <w:tcBorders>
              <w:top w:val="single" w:sz="4" w:space="0" w:color="000000"/>
              <w:bottom w:val="nil"/>
            </w:tcBorders>
            <w:vAlign w:val="center"/>
          </w:tcPr>
          <w:p w14:paraId="5912D72D" w14:textId="410A047C" w:rsidR="00E73535" w:rsidRPr="00D562EA" w:rsidRDefault="00732D54" w:rsidP="00D562EA">
            <w:pPr>
              <w:jc w:val="center"/>
              <w:rPr>
                <w:b/>
                <w:lang w:val="en-GB"/>
              </w:rPr>
            </w:pPr>
            <w:r w:rsidRPr="00FB50EE">
              <w:rPr>
                <w:b/>
                <w:lang w:val="hr"/>
              </w:rPr>
              <w:lastRenderedPageBreak/>
              <w:t>ZAKLJUČAK</w:t>
            </w:r>
          </w:p>
        </w:tc>
      </w:tr>
      <w:tr w:rsidR="00E73535" w:rsidRPr="00504369" w14:paraId="3CF6E67F" w14:textId="77777777">
        <w:trPr>
          <w:trHeight w:val="80"/>
        </w:trPr>
        <w:tc>
          <w:tcPr>
            <w:tcW w:w="8951" w:type="dxa"/>
            <w:tcBorders>
              <w:top w:val="nil"/>
              <w:bottom w:val="single" w:sz="4" w:space="0" w:color="000000"/>
            </w:tcBorders>
          </w:tcPr>
          <w:p w14:paraId="1F167E45" w14:textId="4FD26D98" w:rsidR="00E73535" w:rsidRPr="00FB50EE" w:rsidRDefault="00D562EA">
            <w:pPr>
              <w:jc w:val="left"/>
              <w:rPr>
                <w:lang w:val="en-GB"/>
              </w:rPr>
            </w:pPr>
            <w:r w:rsidRPr="00FB50EE">
              <w:rPr>
                <w:b/>
                <w:color w:val="44546A"/>
                <w:lang w:val="hr"/>
              </w:rPr>
              <w:t>Prepoznavanje govora</w:t>
            </w:r>
            <w:r w:rsidRPr="00FB50EE">
              <w:rPr>
                <w:color w:val="44546A"/>
                <w:lang w:val="hr"/>
              </w:rPr>
              <w:t xml:space="preserve"> je sposobnost prevođenja diktata ili izgovorene riječi u tekst.</w:t>
            </w:r>
            <w:r>
              <w:rPr>
                <w:color w:val="44546A"/>
                <w:lang w:val="hr"/>
              </w:rPr>
              <w:t xml:space="preserve"> </w:t>
            </w:r>
            <w:r w:rsidRPr="00FB50EE">
              <w:rPr>
                <w:b/>
                <w:color w:val="44546A"/>
                <w:lang w:val="hr"/>
              </w:rPr>
              <w:t>Generiranje</w:t>
            </w:r>
            <w:r w:rsidRPr="00FB50EE">
              <w:rPr>
                <w:color w:val="44546A"/>
                <w:lang w:val="hr"/>
              </w:rPr>
              <w:t xml:space="preserve"> govora </w:t>
            </w:r>
            <w:r>
              <w:rPr>
                <w:color w:val="44546A"/>
                <w:lang w:val="hr"/>
              </w:rPr>
              <w:t>je tehnologija koja stvara glas.</w:t>
            </w:r>
          </w:p>
        </w:tc>
      </w:tr>
    </w:tbl>
    <w:p w14:paraId="06D4B1BB" w14:textId="77777777" w:rsidR="00E73535" w:rsidRPr="00FB50EE" w:rsidRDefault="00E73535">
      <w:pPr>
        <w:rPr>
          <w:lang w:val="en-GB"/>
        </w:rPr>
      </w:pPr>
    </w:p>
    <w:tbl>
      <w:tblPr>
        <w:tblStyle w:val="a4"/>
        <w:tblW w:w="8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3"/>
        <w:gridCol w:w="3340"/>
      </w:tblGrid>
      <w:tr w:rsidR="00E73535" w:rsidRPr="00504369" w14:paraId="129BACF8" w14:textId="77777777">
        <w:trPr>
          <w:trHeight w:val="248"/>
        </w:trPr>
        <w:tc>
          <w:tcPr>
            <w:tcW w:w="5633" w:type="dxa"/>
          </w:tcPr>
          <w:p w14:paraId="28B2FC5F" w14:textId="77777777" w:rsidR="00E73535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GB"/>
              </w:rPr>
            </w:pPr>
            <w:r w:rsidRPr="00FB50EE">
              <w:rPr>
                <w:b/>
                <w:i/>
                <w:color w:val="000000"/>
                <w:szCs w:val="20"/>
                <w:lang w:val="hr"/>
              </w:rPr>
              <w:t>Metode</w:t>
            </w:r>
          </w:p>
        </w:tc>
        <w:tc>
          <w:tcPr>
            <w:tcW w:w="3340" w:type="dxa"/>
          </w:tcPr>
          <w:p w14:paraId="75888D25" w14:textId="40C434A0" w:rsidR="00E73535" w:rsidRPr="00FB50EE" w:rsidRDefault="004C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color w:val="000000"/>
                <w:szCs w:val="20"/>
                <w:lang w:val="en-GB"/>
              </w:rPr>
            </w:pPr>
            <w:r>
              <w:rPr>
                <w:b/>
                <w:i/>
                <w:color w:val="000000"/>
                <w:szCs w:val="20"/>
                <w:lang w:val="hr"/>
              </w:rPr>
              <w:t>Oblici rada</w:t>
            </w:r>
          </w:p>
        </w:tc>
      </w:tr>
      <w:tr w:rsidR="00E73535" w:rsidRPr="00504369" w14:paraId="12E33523" w14:textId="77777777">
        <w:trPr>
          <w:trHeight w:val="558"/>
        </w:trPr>
        <w:tc>
          <w:tcPr>
            <w:tcW w:w="5633" w:type="dxa"/>
          </w:tcPr>
          <w:p w14:paraId="7947688D" w14:textId="0625EF4B" w:rsidR="00E73535" w:rsidRPr="00FB50EE" w:rsidRDefault="00732D54">
            <w:pPr>
              <w:ind w:left="239" w:hanging="239"/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GB"/>
              </w:rPr>
            </w:pPr>
            <w:r w:rsidRPr="00FB50EE">
              <w:rPr>
                <w:b/>
                <w:i/>
                <w:color w:val="323E4F"/>
                <w:lang w:val="hr"/>
              </w:rPr>
              <w:t>pre</w:t>
            </w:r>
            <w:r w:rsidR="004C259A">
              <w:rPr>
                <w:b/>
                <w:i/>
                <w:color w:val="323E4F"/>
                <w:lang w:val="hr"/>
              </w:rPr>
              <w:t>zentacija</w:t>
            </w:r>
            <w:r w:rsidRPr="00FB50EE">
              <w:rPr>
                <w:b/>
                <w:i/>
                <w:color w:val="323E4F"/>
                <w:lang w:val="hr"/>
              </w:rPr>
              <w:t xml:space="preserve">                                            </w:t>
            </w:r>
          </w:p>
          <w:p w14:paraId="4382EDD9" w14:textId="733E1C70" w:rsidR="00E73535" w:rsidRPr="00FB50EE" w:rsidRDefault="00732D54">
            <w:pPr>
              <w:ind w:left="239" w:hanging="239"/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GB"/>
              </w:rPr>
            </w:pPr>
            <w:r w:rsidRPr="00FB50EE">
              <w:rPr>
                <w:b/>
                <w:i/>
                <w:color w:val="323E4F"/>
                <w:lang w:val="hr"/>
              </w:rPr>
              <w:t>interaktivna vježba / simulacija na računalu</w:t>
            </w:r>
          </w:p>
        </w:tc>
        <w:tc>
          <w:tcPr>
            <w:tcW w:w="3340" w:type="dxa"/>
          </w:tcPr>
          <w:p w14:paraId="318673BF" w14:textId="77777777" w:rsidR="00E73535" w:rsidRPr="00FB50EE" w:rsidRDefault="00732D54">
            <w:pPr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GB"/>
              </w:rPr>
            </w:pPr>
            <w:r w:rsidRPr="00FB50EE">
              <w:rPr>
                <w:b/>
                <w:i/>
                <w:color w:val="323E4F"/>
                <w:lang w:val="hr"/>
              </w:rPr>
              <w:t>rad u parovima</w:t>
            </w:r>
          </w:p>
          <w:p w14:paraId="0E13427A" w14:textId="77777777" w:rsidR="00E73535" w:rsidRPr="00FB50EE" w:rsidRDefault="00732D54">
            <w:pPr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GB"/>
              </w:rPr>
            </w:pPr>
            <w:r w:rsidRPr="00FB50EE">
              <w:rPr>
                <w:b/>
                <w:i/>
                <w:color w:val="323E4F"/>
                <w:lang w:val="hr"/>
              </w:rPr>
              <w:t>grupni rad</w:t>
            </w:r>
          </w:p>
          <w:p w14:paraId="13E9FEDE" w14:textId="77777777" w:rsidR="00E73535" w:rsidRPr="00FB50EE" w:rsidRDefault="00E73535">
            <w:pPr>
              <w:jc w:val="left"/>
              <w:rPr>
                <w:rFonts w:ascii="Times New Roman" w:hAnsi="Times New Roman" w:cs="Times New Roman"/>
                <w:b/>
                <w:i/>
                <w:color w:val="323E4F"/>
                <w:lang w:val="en-GB"/>
              </w:rPr>
            </w:pPr>
          </w:p>
        </w:tc>
      </w:tr>
    </w:tbl>
    <w:p w14:paraId="3554C8AA" w14:textId="77777777" w:rsidR="004C259A" w:rsidRPr="00FB50EE" w:rsidRDefault="004C259A">
      <w:pPr>
        <w:rPr>
          <w:lang w:val="en-GB"/>
        </w:rPr>
      </w:pPr>
    </w:p>
    <w:tbl>
      <w:tblPr>
        <w:tblStyle w:val="a5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73535" w:rsidRPr="00504369" w14:paraId="3273F28B" w14:textId="77777777">
        <w:tc>
          <w:tcPr>
            <w:tcW w:w="9060" w:type="dxa"/>
            <w:tcBorders>
              <w:bottom w:val="nil"/>
            </w:tcBorders>
          </w:tcPr>
          <w:p w14:paraId="65C0D9E4" w14:textId="110872BB" w:rsidR="00E73535" w:rsidRPr="00FB50EE" w:rsidRDefault="00732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 w:rsidRPr="00FB50EE">
              <w:rPr>
                <w:b/>
                <w:i/>
                <w:color w:val="323E4F"/>
                <w:szCs w:val="20"/>
                <w:lang w:val="hr"/>
              </w:rPr>
              <w:t>Materijal</w:t>
            </w:r>
            <w:r w:rsidR="004C259A">
              <w:rPr>
                <w:b/>
                <w:i/>
                <w:color w:val="323E4F"/>
                <w:szCs w:val="20"/>
                <w:lang w:val="hr"/>
              </w:rPr>
              <w:t>i</w:t>
            </w:r>
            <w:r w:rsidRPr="00FB50EE">
              <w:rPr>
                <w:b/>
                <w:i/>
                <w:color w:val="323E4F"/>
                <w:szCs w:val="20"/>
                <w:lang w:val="hr"/>
              </w:rPr>
              <w:t>:</w:t>
            </w:r>
          </w:p>
        </w:tc>
      </w:tr>
      <w:tr w:rsidR="00E73535" w:rsidRPr="00504369" w14:paraId="627BF5D8" w14:textId="77777777">
        <w:tc>
          <w:tcPr>
            <w:tcW w:w="9060" w:type="dxa"/>
            <w:tcBorders>
              <w:top w:val="nil"/>
              <w:bottom w:val="single" w:sz="4" w:space="0" w:color="000000"/>
            </w:tcBorders>
          </w:tcPr>
          <w:p w14:paraId="252C9BDC" w14:textId="77777777" w:rsidR="00E73535" w:rsidRPr="00B74964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</w:rPr>
            </w:pPr>
            <w:hyperlink r:id="rId22">
              <w:r w:rsidR="00732D54" w:rsidRPr="00B74964">
                <w:rPr>
                  <w:color w:val="0563C1"/>
                  <w:u w:val="single"/>
                  <w:lang w:val="hr"/>
                </w:rPr>
                <w:t>https://scratch.mit.edu/projects/editor/</w:t>
              </w:r>
            </w:hyperlink>
          </w:p>
          <w:p w14:paraId="3B6406D6" w14:textId="77777777" w:rsidR="00E73535" w:rsidRPr="00B74964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</w:rPr>
            </w:pPr>
            <w:hyperlink r:id="rId23">
              <w:r w:rsidR="00732D54" w:rsidRPr="00B74964">
                <w:rPr>
                  <w:color w:val="0563C1"/>
                  <w:u w:val="single"/>
                  <w:lang w:val="hr"/>
                </w:rPr>
                <w:t>https://machinelearningforkids.co.uk/scratch3/</w:t>
              </w:r>
            </w:hyperlink>
          </w:p>
          <w:p w14:paraId="07671743" w14:textId="77777777" w:rsidR="00E73535" w:rsidRPr="00FB50EE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  <w:lang w:val="en-GB"/>
              </w:rPr>
            </w:pPr>
            <w:hyperlink r:id="rId24">
              <w:r w:rsidR="00732D54" w:rsidRPr="00FB50EE">
                <w:rPr>
                  <w:color w:val="0563C1"/>
                  <w:u w:val="single"/>
                  <w:lang w:val="hr"/>
                </w:rPr>
                <w:t>https://ide.mblock.cc/</w:t>
              </w:r>
            </w:hyperlink>
          </w:p>
          <w:p w14:paraId="18F41ED0" w14:textId="77777777" w:rsidR="00E73535" w:rsidRPr="00FB50EE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  <w:lang w:val="en-GB"/>
              </w:rPr>
            </w:pPr>
            <w:hyperlink r:id="rId25">
              <w:r w:rsidR="00732D54" w:rsidRPr="00FB50EE">
                <w:rPr>
                  <w:color w:val="0563C1"/>
                  <w:u w:val="single"/>
                  <w:lang w:val="hr"/>
                </w:rPr>
                <w:t>https://monkeylearn.com/sentiment-analysis/</w:t>
              </w:r>
            </w:hyperlink>
          </w:p>
          <w:p w14:paraId="684ED140" w14:textId="77777777" w:rsidR="00E73535" w:rsidRPr="00FB50EE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  <w:lang w:val="en-GB"/>
              </w:rPr>
            </w:pPr>
            <w:hyperlink r:id="rId26">
              <w:r w:rsidR="00732D54" w:rsidRPr="00FB50EE">
                <w:rPr>
                  <w:color w:val="0563C1"/>
                  <w:u w:val="single"/>
                  <w:lang w:val="hr"/>
                </w:rPr>
                <w:t>https://www.ibm.com/cloud/learn/speech-recognition</w:t>
              </w:r>
            </w:hyperlink>
          </w:p>
          <w:p w14:paraId="32BE6D3A" w14:textId="77777777" w:rsidR="00E73535" w:rsidRPr="00FB50EE" w:rsidRDefault="00000000">
            <w:pPr>
              <w:numPr>
                <w:ilvl w:val="0"/>
                <w:numId w:val="4"/>
              </w:numPr>
              <w:jc w:val="left"/>
              <w:rPr>
                <w:color w:val="323E4F"/>
                <w:lang w:val="en-GB"/>
              </w:rPr>
            </w:pPr>
            <w:hyperlink r:id="rId27">
              <w:r w:rsidR="00732D54" w:rsidRPr="00FB50EE">
                <w:rPr>
                  <w:color w:val="0563C1"/>
                  <w:u w:val="single"/>
                  <w:lang w:val="hr"/>
                </w:rPr>
                <w:t>https://www.readspeaker.com/</w:t>
              </w:r>
            </w:hyperlink>
          </w:p>
          <w:p w14:paraId="4E710FE7" w14:textId="77777777" w:rsidR="00E73535" w:rsidRPr="00FB50EE" w:rsidRDefault="00E73535">
            <w:pPr>
              <w:ind w:left="720"/>
              <w:jc w:val="left"/>
              <w:rPr>
                <w:color w:val="323E4F"/>
                <w:lang w:val="en-GB"/>
              </w:rPr>
            </w:pPr>
          </w:p>
        </w:tc>
      </w:tr>
    </w:tbl>
    <w:p w14:paraId="56E45103" w14:textId="77777777" w:rsidR="00E73535" w:rsidRPr="00FB50EE" w:rsidRDefault="00E73535">
      <w:pPr>
        <w:rPr>
          <w:color w:val="323E4F"/>
          <w:lang w:val="en-GB"/>
        </w:rPr>
      </w:pPr>
    </w:p>
    <w:tbl>
      <w:tblPr>
        <w:tblStyle w:val="a6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73535" w:rsidRPr="00504369" w14:paraId="2F73AC0D" w14:textId="77777777">
        <w:trPr>
          <w:trHeight w:val="8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4BF67" w14:textId="03C704BD" w:rsidR="00E73535" w:rsidRPr="00FB50EE" w:rsidRDefault="004C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/>
                <w:i/>
                <w:color w:val="323E4F"/>
                <w:szCs w:val="20"/>
                <w:lang w:val="en-GB"/>
              </w:rPr>
            </w:pPr>
            <w:r>
              <w:rPr>
                <w:b/>
                <w:i/>
                <w:color w:val="323E4F"/>
                <w:szCs w:val="20"/>
                <w:lang w:val="hr"/>
              </w:rPr>
              <w:t>Literatura:</w:t>
            </w:r>
          </w:p>
          <w:p w14:paraId="212F87B2" w14:textId="77777777" w:rsidR="00E73535" w:rsidRPr="00FB50EE" w:rsidRDefault="00E73535">
            <w:pPr>
              <w:jc w:val="left"/>
              <w:rPr>
                <w:color w:val="323E4F"/>
                <w:lang w:val="en-GB"/>
              </w:rPr>
            </w:pPr>
          </w:p>
          <w:p w14:paraId="377570C3" w14:textId="77777777" w:rsidR="00E73535" w:rsidRPr="00FB50EE" w:rsidRDefault="00E73535"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color w:val="323E4F"/>
                <w:lang w:val="en-GB"/>
              </w:rPr>
            </w:pPr>
          </w:p>
        </w:tc>
      </w:tr>
    </w:tbl>
    <w:p w14:paraId="1D33F283" w14:textId="77777777" w:rsidR="00E73535" w:rsidRPr="00FB50EE" w:rsidRDefault="00E73535">
      <w:pPr>
        <w:jc w:val="left"/>
        <w:rPr>
          <w:lang w:val="en-GB"/>
        </w:rPr>
      </w:pPr>
    </w:p>
    <w:tbl>
      <w:tblPr>
        <w:tblStyle w:val="a7"/>
        <w:tblW w:w="9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E73535" w:rsidRPr="00504369" w14:paraId="1C2C2F51" w14:textId="77777777">
        <w:trPr>
          <w:trHeight w:val="332"/>
        </w:trPr>
        <w:tc>
          <w:tcPr>
            <w:tcW w:w="9060" w:type="dxa"/>
            <w:tcBorders>
              <w:bottom w:val="single" w:sz="4" w:space="0" w:color="000000"/>
            </w:tcBorders>
            <w:shd w:val="clear" w:color="auto" w:fill="ACB9CA"/>
            <w:vAlign w:val="center"/>
          </w:tcPr>
          <w:p w14:paraId="6CEB5BC3" w14:textId="77777777" w:rsidR="00E73535" w:rsidRPr="00FB50EE" w:rsidRDefault="00732D54">
            <w:pPr>
              <w:jc w:val="center"/>
              <w:rPr>
                <w:color w:val="FFFFFF"/>
                <w:lang w:val="en-GB"/>
              </w:rPr>
            </w:pPr>
            <w:r w:rsidRPr="00FB50EE">
              <w:rPr>
                <w:b/>
                <w:color w:val="FFFFFF"/>
                <w:lang w:val="hr"/>
              </w:rPr>
              <w:t>OSOBNA ZAPAŽANJA, KOMENTARI I BILJEŠKE</w:t>
            </w:r>
          </w:p>
        </w:tc>
      </w:tr>
      <w:tr w:rsidR="00E73535" w:rsidRPr="00504369" w14:paraId="587F62DB" w14:textId="77777777">
        <w:trPr>
          <w:trHeight w:val="1627"/>
        </w:trPr>
        <w:tc>
          <w:tcPr>
            <w:tcW w:w="9060" w:type="dxa"/>
            <w:tcBorders>
              <w:top w:val="single" w:sz="4" w:space="0" w:color="000000"/>
              <w:bottom w:val="single" w:sz="4" w:space="0" w:color="000000"/>
            </w:tcBorders>
          </w:tcPr>
          <w:p w14:paraId="66200A6B" w14:textId="77777777" w:rsidR="00E73535" w:rsidRPr="00FB50EE" w:rsidRDefault="00E73535">
            <w:pPr>
              <w:rPr>
                <w:lang w:val="en-GB"/>
              </w:rPr>
            </w:pPr>
          </w:p>
          <w:p w14:paraId="763C9C76" w14:textId="77777777" w:rsidR="00E73535" w:rsidRPr="00FB50EE" w:rsidRDefault="00E73535">
            <w:pPr>
              <w:rPr>
                <w:lang w:val="en-GB"/>
              </w:rPr>
            </w:pPr>
          </w:p>
          <w:p w14:paraId="0E4B42CC" w14:textId="77777777" w:rsidR="00E73535" w:rsidRPr="00FB50EE" w:rsidRDefault="00E73535">
            <w:pPr>
              <w:rPr>
                <w:lang w:val="en-GB"/>
              </w:rPr>
            </w:pPr>
          </w:p>
          <w:p w14:paraId="784E3D2F" w14:textId="77777777" w:rsidR="00E73535" w:rsidRPr="00FB50EE" w:rsidRDefault="00E73535">
            <w:pPr>
              <w:rPr>
                <w:lang w:val="en-GB"/>
              </w:rPr>
            </w:pPr>
          </w:p>
          <w:p w14:paraId="6C8E334D" w14:textId="77777777" w:rsidR="00E73535" w:rsidRPr="00FB50EE" w:rsidRDefault="00E73535">
            <w:pPr>
              <w:rPr>
                <w:lang w:val="en-GB"/>
              </w:rPr>
            </w:pPr>
          </w:p>
          <w:p w14:paraId="2652FB4C" w14:textId="77777777" w:rsidR="00E73535" w:rsidRPr="00FB50EE" w:rsidRDefault="00E73535">
            <w:pPr>
              <w:rPr>
                <w:lang w:val="en-GB"/>
              </w:rPr>
            </w:pPr>
          </w:p>
        </w:tc>
      </w:tr>
    </w:tbl>
    <w:p w14:paraId="2A005A01" w14:textId="77777777" w:rsidR="00E73535" w:rsidRPr="00FB50EE" w:rsidRDefault="00E73535">
      <w:pPr>
        <w:jc w:val="center"/>
        <w:rPr>
          <w:lang w:val="en-GB"/>
        </w:rPr>
      </w:pPr>
    </w:p>
    <w:p w14:paraId="6A89A829" w14:textId="77777777" w:rsidR="00E73535" w:rsidRPr="00FB50EE" w:rsidRDefault="00E73535">
      <w:pPr>
        <w:jc w:val="center"/>
        <w:rPr>
          <w:lang w:val="en-GB"/>
        </w:rPr>
      </w:pPr>
    </w:p>
    <w:p w14:paraId="3E0517E4" w14:textId="77777777" w:rsidR="00E73535" w:rsidRPr="00FB50EE" w:rsidRDefault="00E73535">
      <w:pPr>
        <w:jc w:val="center"/>
        <w:rPr>
          <w:lang w:val="en-GB"/>
        </w:rPr>
      </w:pPr>
    </w:p>
    <w:p w14:paraId="64726E5A" w14:textId="1B16684E" w:rsidR="00E73535" w:rsidRPr="00FB50EE" w:rsidRDefault="00E73535">
      <w:pPr>
        <w:jc w:val="center"/>
        <w:rPr>
          <w:lang w:val="en-GB"/>
        </w:rPr>
      </w:pPr>
    </w:p>
    <w:sectPr w:rsidR="00E73535" w:rsidRPr="00FB50EE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8" w:right="1418" w:bottom="1418" w:left="1418" w:header="284" w:footer="1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9DC25" w14:textId="77777777" w:rsidR="00BA375F" w:rsidRDefault="00BA375F">
      <w:r>
        <w:rPr>
          <w:lang w:val="hr"/>
        </w:rPr>
        <w:separator/>
      </w:r>
    </w:p>
  </w:endnote>
  <w:endnote w:type="continuationSeparator" w:id="0">
    <w:p w14:paraId="142B039A" w14:textId="77777777" w:rsidR="00BA375F" w:rsidRDefault="00BA375F">
      <w:r>
        <w:rPr>
          <w:lang w:val="hr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000050000000002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1811" w14:textId="77777777" w:rsidR="00E73535" w:rsidRDefault="00732D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color w:val="000000"/>
        <w:sz w:val="24"/>
        <w:lang w:val="hr"/>
      </w:rPr>
      <w:fldChar w:fldCharType="begin"/>
    </w:r>
    <w:r>
      <w:rPr>
        <w:color w:val="000000"/>
        <w:sz w:val="24"/>
        <w:lang w:val="hr"/>
      </w:rPr>
      <w:instrText>PAGE</w:instrText>
    </w:r>
    <w:r w:rsidR="00000000">
      <w:rPr>
        <w:color w:val="000000"/>
        <w:sz w:val="24"/>
        <w:lang w:val="hr"/>
      </w:rPr>
      <w:fldChar w:fldCharType="separate"/>
    </w:r>
    <w:r>
      <w:rPr>
        <w:color w:val="000000"/>
        <w:sz w:val="24"/>
        <w:lang w:val="hr"/>
      </w:rPr>
      <w:fldChar w:fldCharType="end"/>
    </w:r>
  </w:p>
  <w:p w14:paraId="4DEC492C" w14:textId="77777777" w:rsidR="00E73535" w:rsidRDefault="00E735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Times New Roman" w:hAnsi="Times New Roman" w:cs="Times New Roman"/>
        <w:color w:val="000000"/>
        <w:sz w:val="24"/>
      </w:rPr>
    </w:pPr>
  </w:p>
  <w:p w14:paraId="7CC006B4" w14:textId="77777777" w:rsidR="00E73535" w:rsidRDefault="00E735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3D084" w14:textId="77777777" w:rsidR="00E73535" w:rsidRDefault="00732D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color w:val="000000"/>
        <w:sz w:val="24"/>
      </w:rPr>
    </w:pPr>
    <w:r>
      <w:rPr>
        <w:color w:val="000000"/>
        <w:sz w:val="24"/>
        <w:lang w:val="hr"/>
      </w:rPr>
      <w:fldChar w:fldCharType="begin"/>
    </w:r>
    <w:r>
      <w:rPr>
        <w:color w:val="000000"/>
        <w:sz w:val="24"/>
        <w:lang w:val="hr"/>
      </w:rPr>
      <w:instrText>PAGE</w:instrText>
    </w:r>
    <w:r>
      <w:rPr>
        <w:color w:val="000000"/>
        <w:sz w:val="24"/>
        <w:lang w:val="hr"/>
      </w:rPr>
      <w:fldChar w:fldCharType="separate"/>
    </w:r>
    <w:r w:rsidR="00C8656D">
      <w:rPr>
        <w:noProof/>
        <w:color w:val="000000"/>
        <w:sz w:val="24"/>
        <w:lang w:val="hr"/>
      </w:rPr>
      <w:t>1</w:t>
    </w:r>
    <w:r>
      <w:rPr>
        <w:color w:val="000000"/>
        <w:sz w:val="24"/>
        <w:lang w:val="hr"/>
      </w:rPr>
      <w:fldChar w:fldCharType="end"/>
    </w:r>
  </w:p>
  <w:p w14:paraId="4DE31086" w14:textId="77777777" w:rsidR="00E73535" w:rsidRDefault="00000000">
    <w:pPr>
      <w:pBdr>
        <w:top w:val="single" w:sz="6" w:space="10" w:color="4472C4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ind w:right="360"/>
      <w:jc w:val="left"/>
      <w:rPr>
        <w:rFonts w:eastAsia="Calibri"/>
        <w:color w:val="44546A"/>
        <w:sz w:val="15"/>
        <w:szCs w:val="15"/>
      </w:rPr>
    </w:pPr>
    <w:hyperlink r:id="rId1">
      <w:r w:rsidR="00732D54">
        <w:rPr>
          <w:color w:val="44546A"/>
          <w:sz w:val="15"/>
          <w:szCs w:val="15"/>
          <w:lang w:val="hr"/>
        </w:rPr>
        <w:t>http://erasmus-artie.eu</w:t>
      </w:r>
    </w:hyperlink>
    <w:r w:rsidR="00732D54">
      <w:rPr>
        <w:noProof/>
        <w:lang w:val="hr"/>
      </w:rPr>
      <w:drawing>
        <wp:anchor distT="0" distB="0" distL="114300" distR="114300" simplePos="0" relativeHeight="251658240" behindDoc="0" locked="0" layoutInCell="1" hidden="0" allowOverlap="1" wp14:anchorId="196089B8" wp14:editId="27900960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l="0" t="0" r="0" b="0"/>
          <wp:wrapSquare wrapText="bothSides" distT="0" distB="0" distL="114300" distR="114300"/>
          <wp:docPr id="43" name="image1.png" descr="Logotip&#10;&#10;Opis automatski generiran sa srednjom pouzdanošć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&#10;&#10;Description automatically generated with medium confidence"/>
                  <pic:cNvPicPr preferRelativeResize="0"/>
                </pic:nvPicPr>
                <pic:blipFill>
                  <a:blip r:embed="rId2"/>
                  <a:srcRect l="8047" t="26956" r="72669" b="20434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AFDC3D7" w14:textId="77777777" w:rsidR="00E73535" w:rsidRDefault="00E735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imes New Roman" w:hAnsi="Times New Roman" w:cs="Times New Roman"/>
        <w:color w:val="000000"/>
        <w:sz w:val="24"/>
      </w:rPr>
    </w:pPr>
  </w:p>
  <w:p w14:paraId="144EDCCF" w14:textId="77777777" w:rsidR="00E73535" w:rsidRDefault="00E7353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94603" w14:textId="77777777" w:rsidR="00CC5302" w:rsidRDefault="00CC53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C0054" w14:textId="77777777" w:rsidR="00BA375F" w:rsidRDefault="00BA375F">
      <w:r>
        <w:rPr>
          <w:lang w:val="hr"/>
        </w:rPr>
        <w:separator/>
      </w:r>
    </w:p>
  </w:footnote>
  <w:footnote w:type="continuationSeparator" w:id="0">
    <w:p w14:paraId="469F5798" w14:textId="77777777" w:rsidR="00BA375F" w:rsidRDefault="00BA375F">
      <w:r>
        <w:rPr>
          <w:lang w:val="hr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BF24E" w14:textId="77777777" w:rsidR="00CC5302" w:rsidRDefault="00CC53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D8FE8" w14:textId="77777777" w:rsidR="00E73535" w:rsidRDefault="00732D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42"/>
      <w:jc w:val="right"/>
      <w:rPr>
        <w:rFonts w:ascii="Times New Roman" w:hAnsi="Times New Roman" w:cs="Times New Roman"/>
        <w:b/>
        <w:i/>
        <w:color w:val="1F3864"/>
        <w:sz w:val="15"/>
        <w:szCs w:val="15"/>
      </w:rPr>
    </w:pPr>
    <w:r>
      <w:rPr>
        <w:color w:val="000000"/>
        <w:sz w:val="6"/>
        <w:szCs w:val="6"/>
        <w:lang w:val="hr"/>
      </w:rPr>
      <w:br/>
    </w:r>
  </w:p>
  <w:p w14:paraId="50068B33" w14:textId="77777777" w:rsidR="00E73535" w:rsidRDefault="00732D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Times New Roman" w:hAnsi="Times New Roman" w:cs="Times New Roman"/>
        <w:b/>
        <w:color w:val="1F3864"/>
        <w:sz w:val="15"/>
        <w:szCs w:val="15"/>
      </w:rPr>
    </w:pPr>
    <w:r>
      <w:rPr>
        <w:b/>
        <w:noProof/>
        <w:color w:val="1F3864"/>
        <w:sz w:val="15"/>
        <w:szCs w:val="15"/>
        <w:lang w:val="hr"/>
      </w:rPr>
      <w:drawing>
        <wp:inline distT="0" distB="0" distL="0" distR="0" wp14:anchorId="22E0177B" wp14:editId="09F1907F">
          <wp:extent cx="2580004" cy="510791"/>
          <wp:effectExtent l="0" t="0" r="0" b="0"/>
          <wp:docPr id="42" name="image3.png" descr="Logotip&#10;&#10;Opis automatski generiran sa srednjom pouzdanošć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ogo&#10;&#10;Description automatically generated with medium confidence"/>
                  <pic:cNvPicPr preferRelativeResize="0"/>
                </pic:nvPicPr>
                <pic:blipFill>
                  <a:blip r:embed="rId1"/>
                  <a:srcRect t="21649" b="1447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noProof/>
        <w:color w:val="1F3864"/>
        <w:sz w:val="15"/>
        <w:szCs w:val="15"/>
        <w:lang w:val="hr"/>
      </w:rPr>
      <w:drawing>
        <wp:inline distT="0" distB="0" distL="0" distR="0" wp14:anchorId="1340FE34" wp14:editId="3F64CEDB">
          <wp:extent cx="2169489" cy="477804"/>
          <wp:effectExtent l="0" t="0" r="0" b="0"/>
          <wp:docPr id="41" name="image2.jpg" descr="Grafičko korisničko sučelje, tekst&#10;&#10;Opis automatski generir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Graphical user interface, text&#10;&#10;Description automatically generated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C8533F7" w14:textId="77777777" w:rsidR="00CC5302" w:rsidRPr="007B101C" w:rsidRDefault="00CC5302" w:rsidP="00CC5302">
    <w:pPr>
      <w:pStyle w:val="Heading1"/>
      <w:jc w:val="center"/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</w:pPr>
    <w:r w:rsidRPr="007B101C">
      <w:rPr>
        <w:b w:val="0"/>
        <w:bCs w:val="0"/>
        <w:color w:val="44546A" w:themeColor="text2"/>
        <w:sz w:val="15"/>
        <w:szCs w:val="15"/>
        <w:lang w:val="hr"/>
      </w:rPr>
      <w:t>ARTIE: Umjetna inteligencija u obrazovanju - izazovi i mogućnosti novog doba:</w:t>
    </w:r>
  </w:p>
  <w:p w14:paraId="6D2731D7" w14:textId="77777777" w:rsidR="00CC5302" w:rsidRPr="007B101C" w:rsidRDefault="00CC5302" w:rsidP="00CC5302">
    <w:pPr>
      <w:pStyle w:val="Heading1"/>
      <w:jc w:val="center"/>
      <w:rPr>
        <w:rFonts w:asciiTheme="majorHAnsi" w:hAnsiTheme="majorHAnsi" w:cstheme="majorHAnsi"/>
        <w:b w:val="0"/>
        <w:bCs w:val="0"/>
        <w:color w:val="44546A" w:themeColor="text2"/>
        <w:sz w:val="15"/>
        <w:szCs w:val="15"/>
      </w:rPr>
    </w:pPr>
    <w:r w:rsidRPr="007B101C">
      <w:rPr>
        <w:b w:val="0"/>
        <w:bCs w:val="0"/>
        <w:color w:val="44546A" w:themeColor="text2"/>
        <w:sz w:val="15"/>
        <w:szCs w:val="15"/>
        <w:lang w:val="hr"/>
      </w:rPr>
      <w:t xml:space="preserve">izrada novog kurikuluma, vodič za nastavnike i online tečaj za </w:t>
    </w:r>
    <w:r>
      <w:rPr>
        <w:b w:val="0"/>
        <w:bCs w:val="0"/>
        <w:color w:val="44546A" w:themeColor="text2"/>
        <w:sz w:val="15"/>
        <w:szCs w:val="15"/>
        <w:lang w:val="hr"/>
      </w:rPr>
      <w:t>učenike</w:t>
    </w:r>
  </w:p>
  <w:p w14:paraId="13AFFE44" w14:textId="77777777" w:rsidR="00CC5302" w:rsidRPr="007B101C" w:rsidRDefault="00CC5302" w:rsidP="00CC5302">
    <w:pPr>
      <w:pStyle w:val="Header"/>
      <w:jc w:val="center"/>
      <w:rPr>
        <w:rFonts w:asciiTheme="majorHAnsi" w:hAnsiTheme="majorHAnsi" w:cstheme="majorHAnsi"/>
        <w:color w:val="44546A" w:themeColor="text2"/>
        <w:sz w:val="15"/>
        <w:szCs w:val="15"/>
      </w:rPr>
    </w:pPr>
    <w:r w:rsidRPr="007B101C">
      <w:rPr>
        <w:color w:val="44546A" w:themeColor="text2"/>
        <w:sz w:val="15"/>
        <w:szCs w:val="15"/>
        <w:lang w:val="hr"/>
      </w:rPr>
      <w:t>Projekt koji sufinancira Europska unija u okviru programa Erasmus+, 2020-1-HR01-KA201-077800</w:t>
    </w:r>
  </w:p>
  <w:p w14:paraId="29D1CBDC" w14:textId="77777777" w:rsidR="00E73535" w:rsidRDefault="00E7353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1C3BF" w14:textId="77777777" w:rsidR="00CC5302" w:rsidRDefault="00CC53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0F1"/>
    <w:multiLevelType w:val="multilevel"/>
    <w:tmpl w:val="E77C29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1360EF"/>
    <w:multiLevelType w:val="hybridMultilevel"/>
    <w:tmpl w:val="22CE87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97912"/>
    <w:multiLevelType w:val="multilevel"/>
    <w:tmpl w:val="F30472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B8E107F"/>
    <w:multiLevelType w:val="multilevel"/>
    <w:tmpl w:val="20328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E10612C"/>
    <w:multiLevelType w:val="hybridMultilevel"/>
    <w:tmpl w:val="211C7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E93169"/>
    <w:multiLevelType w:val="multilevel"/>
    <w:tmpl w:val="9B98968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121847724">
    <w:abstractNumId w:val="0"/>
  </w:num>
  <w:num w:numId="2" w16cid:durableId="1582984346">
    <w:abstractNumId w:val="5"/>
  </w:num>
  <w:num w:numId="3" w16cid:durableId="501747253">
    <w:abstractNumId w:val="2"/>
  </w:num>
  <w:num w:numId="4" w16cid:durableId="1921522554">
    <w:abstractNumId w:val="3"/>
  </w:num>
  <w:num w:numId="5" w16cid:durableId="1123697889">
    <w:abstractNumId w:val="1"/>
  </w:num>
  <w:num w:numId="6" w16cid:durableId="1671323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535"/>
    <w:rsid w:val="000F547E"/>
    <w:rsid w:val="00155E6B"/>
    <w:rsid w:val="002479FB"/>
    <w:rsid w:val="00283E53"/>
    <w:rsid w:val="00292432"/>
    <w:rsid w:val="003C5F8F"/>
    <w:rsid w:val="004A0158"/>
    <w:rsid w:val="004C259A"/>
    <w:rsid w:val="00504369"/>
    <w:rsid w:val="00732D54"/>
    <w:rsid w:val="007A531F"/>
    <w:rsid w:val="008355A7"/>
    <w:rsid w:val="008C6D16"/>
    <w:rsid w:val="00994008"/>
    <w:rsid w:val="009E3E77"/>
    <w:rsid w:val="00AC4A89"/>
    <w:rsid w:val="00B358D2"/>
    <w:rsid w:val="00B74964"/>
    <w:rsid w:val="00B94CC5"/>
    <w:rsid w:val="00BA375F"/>
    <w:rsid w:val="00C8656D"/>
    <w:rsid w:val="00CC5302"/>
    <w:rsid w:val="00D27348"/>
    <w:rsid w:val="00D562EA"/>
    <w:rsid w:val="00E73535"/>
    <w:rsid w:val="00EB6B64"/>
    <w:rsid w:val="00FB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50391A"/>
  <w15:docId w15:val="{B548D61C-302A-4600-8721-2EBD0D6B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hr-H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368"/>
    <w:rPr>
      <w:rFonts w:eastAsia="Times New Roman"/>
      <w:szCs w:val="24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71CC"/>
    <w:pPr>
      <w:keepNext/>
      <w:keepLines/>
      <w:outlineLvl w:val="0"/>
    </w:pPr>
    <w:rPr>
      <w:rFonts w:ascii="Arial" w:hAnsi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1CC"/>
    <w:pPr>
      <w:keepNext/>
      <w:keepLines/>
      <w:outlineLvl w:val="1"/>
    </w:pPr>
    <w:rPr>
      <w:rFonts w:ascii="Arial" w:hAnsi="Arial"/>
      <w:b/>
      <w:bCs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sid w:val="003571CC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3571CC"/>
    <w:rPr>
      <w:rFonts w:ascii="Arial" w:eastAsia="Times New Roman" w:hAnsi="Arial" w:cs="Times New Roman"/>
      <w:b/>
      <w:bCs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HeaderChar">
    <w:name w:val="Header Char"/>
    <w:link w:val="Head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FooterChar">
    <w:name w:val="Footer Char"/>
    <w:link w:val="Footer"/>
    <w:uiPriority w:val="99"/>
    <w:rsid w:val="007F288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88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288F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972D23"/>
    <w:pPr>
      <w:ind w:left="720"/>
      <w:contextualSpacing/>
    </w:pPr>
  </w:style>
  <w:style w:type="paragraph" w:styleId="NormalWeb">
    <w:name w:val="Normal (Web)"/>
    <w:basedOn w:val="Normal"/>
    <w:uiPriority w:val="99"/>
    <w:rsid w:val="00183209"/>
    <w:pPr>
      <w:spacing w:before="100" w:beforeAutospacing="1" w:after="100" w:afterAutospacing="1"/>
    </w:pPr>
    <w:rPr>
      <w:rFonts w:ascii="Times New Roman" w:hAnsi="Times New Roman"/>
    </w:rPr>
  </w:style>
  <w:style w:type="paragraph" w:styleId="NoSpacing">
    <w:name w:val="No Spacing"/>
    <w:uiPriority w:val="1"/>
    <w:qFormat/>
    <w:rsid w:val="00B64D72"/>
    <w:rPr>
      <w:rFonts w:eastAsia="Times New Roman"/>
      <w:szCs w:val="24"/>
      <w:lang w:val="hr-HR"/>
    </w:rPr>
  </w:style>
  <w:style w:type="paragraph" w:customStyle="1" w:styleId="Razred">
    <w:name w:val="_Razred"/>
    <w:basedOn w:val="Normal"/>
    <w:qFormat/>
    <w:rsid w:val="0064702D"/>
    <w:rPr>
      <w:rFonts w:cs="Arial"/>
      <w:b/>
      <w:i/>
      <w:color w:val="44546A" w:themeColor="text2"/>
      <w:szCs w:val="20"/>
    </w:rPr>
  </w:style>
  <w:style w:type="paragraph" w:customStyle="1" w:styleId="Razrednaslov">
    <w:name w:val="_Razred_naslov"/>
    <w:basedOn w:val="Normal"/>
    <w:qFormat/>
    <w:rsid w:val="0064702D"/>
    <w:pPr>
      <w:jc w:val="left"/>
    </w:pPr>
    <w:rPr>
      <w:b/>
      <w:color w:val="44546A" w:themeColor="text2"/>
      <w:sz w:val="22"/>
      <w:szCs w:val="22"/>
    </w:rPr>
  </w:style>
  <w:style w:type="paragraph" w:customStyle="1" w:styleId="Razredcentar">
    <w:name w:val="_Razred_centar"/>
    <w:basedOn w:val="Normal"/>
    <w:qFormat/>
    <w:rsid w:val="0064702D"/>
    <w:pPr>
      <w:jc w:val="center"/>
    </w:pPr>
    <w:rPr>
      <w:rFonts w:cs="Arial"/>
      <w:b/>
      <w:bCs/>
      <w:color w:val="44546A" w:themeColor="text2"/>
      <w:szCs w:val="20"/>
    </w:rPr>
  </w:style>
  <w:style w:type="paragraph" w:styleId="Revision">
    <w:name w:val="Revision"/>
    <w:hidden/>
    <w:uiPriority w:val="99"/>
    <w:semiHidden/>
    <w:rsid w:val="00837AA5"/>
    <w:rPr>
      <w:rFonts w:eastAsia="Times New Roman"/>
      <w:szCs w:val="24"/>
      <w:lang w:val="hr-HR"/>
    </w:rPr>
  </w:style>
  <w:style w:type="character" w:styleId="Hyperlink">
    <w:name w:val="Hyperlink"/>
    <w:basedOn w:val="DefaultParagraphFont"/>
    <w:uiPriority w:val="99"/>
    <w:unhideWhenUsed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1E02"/>
    <w:rPr>
      <w:color w:val="954F72" w:themeColor="followedHyperlink"/>
      <w:u w:val="single"/>
    </w:rPr>
  </w:style>
  <w:style w:type="paragraph" w:customStyle="1" w:styleId="p1">
    <w:name w:val="p1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7"/>
      <w:szCs w:val="27"/>
      <w:lang w:val="en-US" w:eastAsia="en-US"/>
    </w:rPr>
  </w:style>
  <w:style w:type="paragraph" w:customStyle="1" w:styleId="p2">
    <w:name w:val="p2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3333"/>
      <w:sz w:val="24"/>
      <w:lang w:val="en-US" w:eastAsia="en-US"/>
    </w:rPr>
  </w:style>
  <w:style w:type="paragraph" w:customStyle="1" w:styleId="p3">
    <w:name w:val="p3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1">
    <w:name w:val="s1"/>
    <w:basedOn w:val="DefaultParagraphFont"/>
    <w:rsid w:val="001E46EC"/>
  </w:style>
  <w:style w:type="paragraph" w:customStyle="1" w:styleId="p4">
    <w:name w:val="p4"/>
    <w:basedOn w:val="Normal"/>
    <w:rsid w:val="001E46EC"/>
    <w:pPr>
      <w:shd w:val="clear" w:color="auto" w:fill="FFFFFF"/>
      <w:jc w:val="left"/>
    </w:pPr>
    <w:rPr>
      <w:rFonts w:ascii="Helvetica" w:eastAsia="Calibri" w:hAnsi="Helvetica"/>
      <w:color w:val="33CCCC"/>
      <w:sz w:val="24"/>
      <w:lang w:val="en-US" w:eastAsia="en-US"/>
    </w:rPr>
  </w:style>
  <w:style w:type="character" w:customStyle="1" w:styleId="s2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customStyle="1" w:styleId="apple-converted-space">
    <w:name w:val="apple-converted-space"/>
    <w:basedOn w:val="DefaultParagraphFont"/>
    <w:rsid w:val="001E46EC"/>
  </w:style>
  <w:style w:type="paragraph" w:customStyle="1" w:styleId="p5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val="en-US" w:eastAsia="en-US"/>
    </w:rPr>
  </w:style>
  <w:style w:type="paragraph" w:customStyle="1" w:styleId="p6">
    <w:name w:val="p6"/>
    <w:basedOn w:val="Normal"/>
    <w:rsid w:val="005B2B88"/>
    <w:pPr>
      <w:ind w:left="1440" w:hanging="144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7">
    <w:name w:val="p7"/>
    <w:basedOn w:val="Normal"/>
    <w:rsid w:val="005B2B88"/>
    <w:pPr>
      <w:ind w:left="144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8">
    <w:name w:val="p8"/>
    <w:basedOn w:val="Normal"/>
    <w:rsid w:val="005B2B88"/>
    <w:pPr>
      <w:ind w:left="720" w:firstLine="7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9">
    <w:name w:val="p9"/>
    <w:basedOn w:val="Normal"/>
    <w:rsid w:val="005B2B88"/>
    <w:pPr>
      <w:ind w:left="720" w:firstLine="72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0">
    <w:name w:val="p10"/>
    <w:basedOn w:val="Normal"/>
    <w:rsid w:val="005B2B88"/>
    <w:pPr>
      <w:ind w:left="1440" w:hanging="144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1">
    <w:name w:val="p11"/>
    <w:basedOn w:val="Normal"/>
    <w:rsid w:val="005B2B88"/>
    <w:pPr>
      <w:ind w:left="2160" w:hanging="2160"/>
      <w:jc w:val="left"/>
    </w:pPr>
    <w:rPr>
      <w:rFonts w:ascii="Arial" w:eastAsia="Calibri" w:hAnsi="Arial" w:cs="Arial"/>
      <w:color w:val="333333"/>
      <w:sz w:val="18"/>
      <w:szCs w:val="18"/>
      <w:lang w:val="en-US" w:eastAsia="en-US"/>
    </w:rPr>
  </w:style>
  <w:style w:type="paragraph" w:customStyle="1" w:styleId="p12">
    <w:name w:val="p12"/>
    <w:basedOn w:val="Normal"/>
    <w:rsid w:val="005B2B88"/>
    <w:pPr>
      <w:ind w:left="2160" w:hanging="2160"/>
      <w:jc w:val="left"/>
    </w:pPr>
    <w:rPr>
      <w:rFonts w:ascii="Arial" w:eastAsia="Calibri" w:hAnsi="Arial" w:cs="Arial"/>
      <w:color w:val="12234B"/>
      <w:sz w:val="18"/>
      <w:szCs w:val="18"/>
      <w:lang w:val="en-US" w:eastAsia="en-US"/>
    </w:rPr>
  </w:style>
  <w:style w:type="paragraph" w:customStyle="1" w:styleId="p13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4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val="en-US" w:eastAsia="en-US"/>
    </w:rPr>
  </w:style>
  <w:style w:type="paragraph" w:customStyle="1" w:styleId="p15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val="en-US" w:eastAsia="en-US"/>
    </w:rPr>
  </w:style>
  <w:style w:type="paragraph" w:customStyle="1" w:styleId="p16">
    <w:name w:val="p16"/>
    <w:basedOn w:val="Normal"/>
    <w:rsid w:val="005B2B88"/>
    <w:pPr>
      <w:ind w:left="1080" w:hanging="108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17">
    <w:name w:val="p17"/>
    <w:basedOn w:val="Normal"/>
    <w:rsid w:val="005B2B88"/>
    <w:pPr>
      <w:jc w:val="left"/>
    </w:pPr>
    <w:rPr>
      <w:rFonts w:ascii="Arial" w:eastAsia="Calibri" w:hAnsi="Arial" w:cs="Arial"/>
      <w:color w:val="12234B"/>
      <w:sz w:val="24"/>
      <w:lang w:val="en-US" w:eastAsia="en-US"/>
    </w:rPr>
  </w:style>
  <w:style w:type="paragraph" w:customStyle="1" w:styleId="p18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val="en-US" w:eastAsia="en-US"/>
    </w:rPr>
  </w:style>
  <w:style w:type="paragraph" w:customStyle="1" w:styleId="p19">
    <w:name w:val="p19"/>
    <w:basedOn w:val="Normal"/>
    <w:rsid w:val="005B2B88"/>
    <w:pPr>
      <w:ind w:firstLine="36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0">
    <w:name w:val="p20"/>
    <w:basedOn w:val="Normal"/>
    <w:rsid w:val="005B2B88"/>
    <w:pPr>
      <w:ind w:left="420" w:hanging="420"/>
      <w:jc w:val="left"/>
    </w:pPr>
    <w:rPr>
      <w:rFonts w:ascii="Arial" w:eastAsia="Calibri" w:hAnsi="Arial" w:cs="Arial"/>
      <w:color w:val="12234B"/>
      <w:szCs w:val="20"/>
      <w:lang w:val="en-US" w:eastAsia="en-US"/>
    </w:rPr>
  </w:style>
  <w:style w:type="paragraph" w:customStyle="1" w:styleId="p21">
    <w:name w:val="p21"/>
    <w:basedOn w:val="Normal"/>
    <w:rsid w:val="005B2B88"/>
    <w:pPr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paragraph" w:customStyle="1" w:styleId="p22">
    <w:name w:val="p22"/>
    <w:basedOn w:val="Normal"/>
    <w:rsid w:val="005B2B88"/>
    <w:pPr>
      <w:ind w:left="1080" w:hanging="1080"/>
      <w:jc w:val="left"/>
    </w:pPr>
    <w:rPr>
      <w:rFonts w:ascii="Arial" w:eastAsia="Calibri" w:hAnsi="Arial" w:cs="Arial"/>
      <w:color w:val="000080"/>
      <w:szCs w:val="20"/>
      <w:lang w:val="en-US" w:eastAsia="en-US"/>
    </w:rPr>
  </w:style>
  <w:style w:type="character" w:customStyle="1" w:styleId="s3">
    <w:name w:val="s3"/>
    <w:basedOn w:val="DefaultParagraphFont"/>
    <w:rsid w:val="005B2B88"/>
    <w:rPr>
      <w:rFonts w:ascii="Times New Roman" w:hAnsi="Times New Roman" w:cs="Times New Roman" w:hint="default"/>
      <w:sz w:val="18"/>
      <w:szCs w:val="18"/>
    </w:rPr>
  </w:style>
  <w:style w:type="character" w:customStyle="1" w:styleId="s4">
    <w:name w:val="s4"/>
    <w:basedOn w:val="DefaultParagraphFont"/>
    <w:rsid w:val="005B2B88"/>
    <w:rPr>
      <w:rFonts w:ascii="Arial" w:hAnsi="Arial" w:cs="Arial" w:hint="default"/>
      <w:sz w:val="18"/>
      <w:szCs w:val="18"/>
    </w:rPr>
  </w:style>
  <w:style w:type="character" w:customStyle="1" w:styleId="s5">
    <w:name w:val="s5"/>
    <w:basedOn w:val="DefaultParagraphFont"/>
    <w:rsid w:val="005B2B88"/>
    <w:rPr>
      <w:rFonts w:ascii="Times New Roman" w:hAnsi="Times New Roman" w:cs="Times New Roman" w:hint="default"/>
      <w:sz w:val="24"/>
      <w:szCs w:val="24"/>
    </w:rPr>
  </w:style>
  <w:style w:type="character" w:customStyle="1" w:styleId="s6">
    <w:name w:val="s6"/>
    <w:basedOn w:val="DefaultParagraphFont"/>
    <w:rsid w:val="005B2B88"/>
    <w:rPr>
      <w:color w:val="12234B"/>
    </w:rPr>
  </w:style>
  <w:style w:type="character" w:customStyle="1" w:styleId="s7">
    <w:name w:val="s7"/>
    <w:basedOn w:val="DefaultParagraphFont"/>
    <w:rsid w:val="005B2B88"/>
    <w:rPr>
      <w:rFonts w:ascii="Arial" w:hAnsi="Arial" w:cs="Arial" w:hint="default"/>
      <w:sz w:val="20"/>
      <w:szCs w:val="20"/>
    </w:rPr>
  </w:style>
  <w:style w:type="character" w:customStyle="1" w:styleId="s8">
    <w:name w:val="s8"/>
    <w:basedOn w:val="DefaultParagraphFont"/>
    <w:rsid w:val="005B2B88"/>
    <w:rPr>
      <w:rFonts w:ascii="Times New Roman" w:hAnsi="Times New Roman" w:cs="Times New Roman" w:hint="default"/>
      <w:sz w:val="14"/>
      <w:szCs w:val="14"/>
    </w:rPr>
  </w:style>
  <w:style w:type="character" w:customStyle="1" w:styleId="Nerijeenospominjanje1">
    <w:name w:val="Neriješeno spominjanje1"/>
    <w:basedOn w:val="DefaultParagraphFont"/>
    <w:uiPriority w:val="99"/>
    <w:rsid w:val="00572CC6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572CC6"/>
  </w:style>
  <w:style w:type="character" w:styleId="UnresolvedMention">
    <w:name w:val="Unresolved Mention"/>
    <w:basedOn w:val="DefaultParagraphFont"/>
    <w:uiPriority w:val="99"/>
    <w:semiHidden/>
    <w:unhideWhenUsed/>
    <w:rsid w:val="00DC0CB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13" w:type="dxa"/>
        <w:left w:w="115" w:type="dxa"/>
        <w:bottom w:w="113" w:type="dxa"/>
        <w:right w:w="115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C25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de.mblock.cc/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s://www.ibm.com/cloud/learn/speech-recognition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readspeaker.com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ide.mblock.cc/" TargetMode="External"/><Relationship Id="rId25" Type="http://schemas.openxmlformats.org/officeDocument/2006/relationships/hyperlink" Target="https://monkeylearn.com/sentiment-analysis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monkeylearn.com/sentiment-analysis/" TargetMode="External"/><Relationship Id="rId20" Type="http://schemas.openxmlformats.org/officeDocument/2006/relationships/hyperlink" Target="https://www.ibm.com/cloud/learn/speech-recognition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chinelearningforkids.co.uk/scratch3/" TargetMode="External"/><Relationship Id="rId24" Type="http://schemas.openxmlformats.org/officeDocument/2006/relationships/hyperlink" Target="https://ide.mblock.cc/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https://machinelearningforkids.co.uk/scratch3/" TargetMode="External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cratch.mit.edu/projects/editor/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scratch.mit.edu/projects/editor/" TargetMode="External"/><Relationship Id="rId27" Type="http://schemas.openxmlformats.org/officeDocument/2006/relationships/hyperlink" Target="https://www.readspeaker.com/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hyperlink" Target="https://vivoka.com/text-to-speech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hyperlink" Target="http://erasmus-artie.e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B607B00-69FB-43F9-91FB-96E2DD90C02E}">
  <we:reference id="wa200003478" version="1.0.0.0" store="en-US" storeType="OMEX"/>
  <we:alternateReferences>
    <we:reference id="wa200003478" version="1.0.0.0" store="en-US" storeType="OMEX"/>
  </we:alternateReferences>
  <we:properties>
    <we:property name="draftId" value="&quot;47d85b01-ef78-4866-bcbe-5c1773996a17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S0nS88eFdGQ1yrOzKF4Bma6zIg==">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 radigovic</dc:creator>
  <dc:description/>
  <cp:lastModifiedBy>Ivana Ružić</cp:lastModifiedBy>
  <cp:revision>4</cp:revision>
  <dcterms:created xsi:type="dcterms:W3CDTF">2022-09-01T06:52:00Z</dcterms:created>
  <dcterms:modified xsi:type="dcterms:W3CDTF">2023-07-17T16:27:00Z</dcterms:modified>
  <cp:category/>
</cp:coreProperties>
</file>